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7050746B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508EC">
        <w:rPr>
          <w:b/>
          <w:sz w:val="20"/>
          <w:szCs w:val="20"/>
        </w:rPr>
        <w:t>0</w:t>
      </w:r>
      <w:r w:rsidR="00A508EC" w:rsidRPr="00A508EC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A508EC" w:rsidRPr="00A508EC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BB8D782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A508EC">
        <w:rPr>
          <w:b/>
          <w:sz w:val="20"/>
          <w:szCs w:val="20"/>
        </w:rPr>
        <w:t xml:space="preserve"> «</w:t>
      </w:r>
      <w:r w:rsidR="00A508EC" w:rsidRPr="00A508EC">
        <w:rPr>
          <w:bCs/>
          <w:color w:val="000000" w:themeColor="text1"/>
          <w:sz w:val="20"/>
          <w:szCs w:val="20"/>
          <w:shd w:val="clear" w:color="auto" w:fill="FFFFFF"/>
        </w:rPr>
        <w:t>Локальные и облачные сервера для смарта систем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4186C8F6" w:rsidR="00227FC8" w:rsidRPr="00A508E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7D3080B2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33FDF9D" w:rsidR="00E55C26" w:rsidRPr="00AC0EFC" w:rsidRDefault="00E55C26" w:rsidP="00A508E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5A42197" w:rsidR="00AB0852" w:rsidRPr="003F2DC5" w:rsidRDefault="00A508EC">
            <w:pPr>
              <w:rPr>
                <w:sz w:val="20"/>
                <w:szCs w:val="20"/>
              </w:rPr>
            </w:pPr>
            <w:r w:rsidRPr="00A508EC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Локальные и облачные сервера для смарта систем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4A95D8C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AB16368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D06829B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DCD4DED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83339DE" w:rsidR="00AB0852" w:rsidRPr="00A508EC" w:rsidRDefault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54727BDA" w:rsidR="00AB0852" w:rsidRPr="00A508EC" w:rsidRDefault="00A508EC" w:rsidP="00A50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4B746FDC" w:rsidR="00A508EC" w:rsidRPr="00A508EC" w:rsidRDefault="00A87411" w:rsidP="00A50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470630A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A9495C6" w:rsidR="00A77510" w:rsidRPr="003F2DC5" w:rsidRDefault="00A50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5DA72FB5" w:rsidR="00A77510" w:rsidRPr="003F2DC5" w:rsidRDefault="00A50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0E1F8D4" w:rsidR="00A77510" w:rsidRPr="000346A1" w:rsidRDefault="000346A1">
            <w:pPr>
              <w:jc w:val="center"/>
              <w:rPr>
                <w:sz w:val="20"/>
                <w:szCs w:val="20"/>
              </w:rPr>
            </w:pPr>
            <w:r w:rsidRPr="000346A1">
              <w:rPr>
                <w:sz w:val="20"/>
                <w:szCs w:val="20"/>
              </w:rPr>
              <w:t xml:space="preserve">Развёртывание сервисов и настройка: Linux, сеть, TLS, MQTT-брокер, БД, </w:t>
            </w:r>
            <w:proofErr w:type="spellStart"/>
            <w:r w:rsidRPr="000346A1">
              <w:rPr>
                <w:sz w:val="20"/>
                <w:szCs w:val="20"/>
              </w:rPr>
              <w:t>Grafana</w:t>
            </w:r>
            <w:proofErr w:type="spellEnd"/>
            <w:r w:rsidRPr="000346A1">
              <w:rPr>
                <w:sz w:val="20"/>
                <w:szCs w:val="20"/>
              </w:rPr>
              <w:t>/</w:t>
            </w:r>
            <w:proofErr w:type="spellStart"/>
            <w:r w:rsidRPr="000346A1">
              <w:rPr>
                <w:sz w:val="20"/>
                <w:szCs w:val="20"/>
              </w:rPr>
              <w:t>Prometheus</w:t>
            </w:r>
            <w:proofErr w:type="spellEnd"/>
            <w:r w:rsidRPr="000346A1">
              <w:rPr>
                <w:sz w:val="20"/>
                <w:szCs w:val="20"/>
              </w:rPr>
              <w:t xml:space="preserve">, </w:t>
            </w:r>
            <w:proofErr w:type="spellStart"/>
            <w:r w:rsidRPr="000346A1">
              <w:rPr>
                <w:sz w:val="20"/>
                <w:szCs w:val="20"/>
              </w:rPr>
              <w:t>Docker</w:t>
            </w:r>
            <w:proofErr w:type="spellEnd"/>
            <w:r w:rsidRPr="000346A1">
              <w:rPr>
                <w:sz w:val="20"/>
                <w:szCs w:val="20"/>
              </w:rPr>
              <w:t>/K8s.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0B09EA1" w:rsidR="00A77510" w:rsidRPr="00A508EC" w:rsidRDefault="00A508EC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D548E02" w:rsidR="00A77510" w:rsidRPr="003F2DC5" w:rsidRDefault="00A508E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Мурат </w:t>
            </w:r>
            <w:proofErr w:type="spellStart"/>
            <w:r>
              <w:rPr>
                <w:sz w:val="20"/>
                <w:szCs w:val="20"/>
              </w:rPr>
              <w:t>Меркебекович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F57E0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54046BE" w:rsidR="00A77510" w:rsidRPr="00A508EC" w:rsidRDefault="00A508EC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A508EC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7C8987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558DF228" w:rsidR="00A77510" w:rsidRPr="00A508EC" w:rsidRDefault="00A508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18FDC12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46FA7BD3" w:rsidR="00A77510" w:rsidRPr="00A508EC" w:rsidRDefault="00A508E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126D2CF7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1E0CBF4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7FD4FB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7091E08" w:rsidR="00A02A85" w:rsidRPr="003F2DC5" w:rsidRDefault="00CF56BA" w:rsidP="002159D8">
            <w:pPr>
              <w:jc w:val="both"/>
              <w:rPr>
                <w:b/>
                <w:sz w:val="20"/>
                <w:szCs w:val="20"/>
              </w:rPr>
            </w:pPr>
            <w:r w:rsidRPr="00CF56BA">
              <w:rPr>
                <w:sz w:val="20"/>
                <w:szCs w:val="20"/>
              </w:rPr>
              <w:t>Сформировать у обучающихся знания и практические навыки проектирования, развёртывания и эксплуатации локальных (</w:t>
            </w:r>
            <w:proofErr w:type="spellStart"/>
            <w:r w:rsidRPr="00CF56BA">
              <w:rPr>
                <w:sz w:val="20"/>
                <w:szCs w:val="20"/>
              </w:rPr>
              <w:t>on-premise</w:t>
            </w:r>
            <w:proofErr w:type="spellEnd"/>
            <w:r w:rsidRPr="00CF56BA">
              <w:rPr>
                <w:sz w:val="20"/>
                <w:szCs w:val="20"/>
              </w:rPr>
              <w:t>/</w:t>
            </w:r>
            <w:proofErr w:type="spellStart"/>
            <w:r w:rsidRPr="00CF56BA">
              <w:rPr>
                <w:sz w:val="20"/>
                <w:szCs w:val="20"/>
              </w:rPr>
              <w:t>edge</w:t>
            </w:r>
            <w:proofErr w:type="spellEnd"/>
            <w:r w:rsidRPr="00CF56BA">
              <w:rPr>
                <w:sz w:val="20"/>
                <w:szCs w:val="20"/>
              </w:rPr>
              <w:t xml:space="preserve">) и облачных серверов для </w:t>
            </w:r>
            <w:proofErr w:type="spellStart"/>
            <w:r w:rsidRPr="00CF56BA">
              <w:rPr>
                <w:sz w:val="20"/>
                <w:szCs w:val="20"/>
              </w:rPr>
              <w:t>smart</w:t>
            </w:r>
            <w:proofErr w:type="spellEnd"/>
            <w:r w:rsidRPr="00CF56BA">
              <w:rPr>
                <w:sz w:val="20"/>
                <w:szCs w:val="20"/>
              </w:rPr>
              <w:t>-систем (</w:t>
            </w:r>
            <w:proofErr w:type="spellStart"/>
            <w:r w:rsidRPr="00CF56BA">
              <w:rPr>
                <w:sz w:val="20"/>
                <w:szCs w:val="20"/>
              </w:rPr>
              <w:t>IoT</w:t>
            </w:r>
            <w:proofErr w:type="spellEnd"/>
            <w:r w:rsidRPr="00CF56BA">
              <w:rPr>
                <w:sz w:val="20"/>
                <w:szCs w:val="20"/>
              </w:rPr>
              <w:t>), обеспечивая надёжный сбор и хранение телеметрии, безопасный обмен данными, масштабируемость сервисов и готовность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инфраструктуры к промышленной</w:t>
            </w:r>
            <w:r>
              <w:t xml:space="preserve"> </w:t>
            </w:r>
            <w:r w:rsidRPr="00CF56BA">
              <w:rPr>
                <w:sz w:val="20"/>
                <w:szCs w:val="20"/>
              </w:rPr>
              <w:t>эксплуатации</w:t>
            </w:r>
            <w:r>
              <w:t>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E57A045" w:rsidR="00A02A85" w:rsidRPr="000346A1" w:rsidRDefault="00A508EC" w:rsidP="00A508EC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0346A1">
              <w:rPr>
                <w:color w:val="000000" w:themeColor="text1"/>
                <w:sz w:val="16"/>
                <w:szCs w:val="16"/>
              </w:rPr>
              <w:t>1.</w:t>
            </w:r>
            <w:r w:rsidR="000346A1">
              <w:t xml:space="preserve"> </w:t>
            </w:r>
            <w:r w:rsidR="000346A1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>
              <w:rPr>
                <w:sz w:val="18"/>
                <w:szCs w:val="18"/>
              </w:rPr>
              <w:t>О</w:t>
            </w:r>
            <w:r w:rsidR="000346A1" w:rsidRPr="000346A1">
              <w:rPr>
                <w:sz w:val="18"/>
                <w:szCs w:val="18"/>
              </w:rPr>
              <w:t xml:space="preserve">бъясняет различия и области применения локальных, </w:t>
            </w:r>
            <w:proofErr w:type="spellStart"/>
            <w:r w:rsidR="000346A1" w:rsidRPr="000346A1">
              <w:rPr>
                <w:sz w:val="18"/>
                <w:szCs w:val="18"/>
              </w:rPr>
              <w:t>edge</w:t>
            </w:r>
            <w:proofErr w:type="spellEnd"/>
            <w:r w:rsidR="000346A1" w:rsidRPr="000346A1">
              <w:rPr>
                <w:sz w:val="18"/>
                <w:szCs w:val="18"/>
              </w:rPr>
              <w:t xml:space="preserve"> и облачных серверов для </w:t>
            </w:r>
            <w:proofErr w:type="spellStart"/>
            <w:r w:rsidR="000346A1" w:rsidRPr="000346A1">
              <w:rPr>
                <w:sz w:val="18"/>
                <w:szCs w:val="18"/>
              </w:rPr>
              <w:t>smart</w:t>
            </w:r>
            <w:proofErr w:type="spellEnd"/>
            <w:r w:rsidR="000346A1" w:rsidRPr="000346A1">
              <w:rPr>
                <w:sz w:val="18"/>
                <w:szCs w:val="18"/>
              </w:rPr>
              <w:t>-систем, включая плюсы/минусы по задержке, стоимости, безопасности и масштабируемости.</w:t>
            </w:r>
          </w:p>
        </w:tc>
        <w:tc>
          <w:tcPr>
            <w:tcW w:w="3685" w:type="dxa"/>
            <w:gridSpan w:val="2"/>
          </w:tcPr>
          <w:p w14:paraId="5272881B" w14:textId="473E50EA" w:rsidR="00A02A85" w:rsidRPr="00CF56BA" w:rsidRDefault="00CF56BA" w:rsidP="002159D8">
            <w:pPr>
              <w:pStyle w:val="ad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CF56BA">
              <w:rPr>
                <w:sz w:val="20"/>
                <w:szCs w:val="20"/>
              </w:rPr>
              <w:t xml:space="preserve">Правильно классифицирует </w:t>
            </w:r>
            <w:r w:rsidRPr="00CF56BA">
              <w:rPr>
                <w:rStyle w:val="af0"/>
                <w:b w:val="0"/>
                <w:sz w:val="20"/>
                <w:szCs w:val="20"/>
              </w:rPr>
              <w:t>не менее 10</w:t>
            </w:r>
            <w:r w:rsidRPr="00CF56BA">
              <w:rPr>
                <w:sz w:val="20"/>
                <w:szCs w:val="20"/>
              </w:rPr>
              <w:t xml:space="preserve"> типовых сервисов (MQTT-брокер, TSDB, API, мониторинг и т.д.) по месту размещения (</w:t>
            </w:r>
            <w:proofErr w:type="spellStart"/>
            <w:r w:rsidRPr="00CF56BA">
              <w:rPr>
                <w:sz w:val="20"/>
                <w:szCs w:val="20"/>
              </w:rPr>
              <w:t>edge</w:t>
            </w:r>
            <w:proofErr w:type="spellEnd"/>
            <w:r w:rsidRPr="00CF56BA">
              <w:rPr>
                <w:sz w:val="20"/>
                <w:szCs w:val="20"/>
              </w:rPr>
              <w:t>/</w:t>
            </w:r>
            <w:proofErr w:type="spellStart"/>
            <w:r w:rsidRPr="00CF56BA">
              <w:rPr>
                <w:sz w:val="20"/>
                <w:szCs w:val="20"/>
              </w:rPr>
              <w:t>on-prem</w:t>
            </w:r>
            <w:proofErr w:type="spellEnd"/>
            <w:r w:rsidRPr="00CF56BA">
              <w:rPr>
                <w:sz w:val="20"/>
                <w:szCs w:val="20"/>
              </w:rPr>
              <w:t>/</w:t>
            </w:r>
            <w:proofErr w:type="spellStart"/>
            <w:r w:rsidRPr="00CF56BA">
              <w:rPr>
                <w:sz w:val="20"/>
                <w:szCs w:val="20"/>
              </w:rPr>
              <w:t>cloud</w:t>
            </w:r>
            <w:proofErr w:type="spellEnd"/>
            <w:r w:rsidRPr="00CF56BA">
              <w:rPr>
                <w:sz w:val="20"/>
                <w:szCs w:val="20"/>
              </w:rPr>
              <w:t>) и объясняет почем</w:t>
            </w:r>
            <w:r>
              <w:rPr>
                <w:sz w:val="20"/>
                <w:szCs w:val="20"/>
              </w:rPr>
              <w:t>у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6C43551F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Составляет сравнительную таблицу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по 4 критериям</w:t>
            </w:r>
            <w:r w:rsidR="00CF56BA" w:rsidRPr="00CF56BA">
              <w:rPr>
                <w:sz w:val="20"/>
                <w:szCs w:val="20"/>
              </w:rPr>
              <w:t xml:space="preserve"> (</w:t>
            </w:r>
            <w:proofErr w:type="spellStart"/>
            <w:r w:rsidR="00CF56BA" w:rsidRPr="00CF56BA">
              <w:rPr>
                <w:sz w:val="20"/>
                <w:szCs w:val="20"/>
              </w:rPr>
              <w:t>latency</w:t>
            </w:r>
            <w:proofErr w:type="spellEnd"/>
            <w:r w:rsidR="00CF56BA" w:rsidRPr="00CF56BA">
              <w:rPr>
                <w:sz w:val="20"/>
                <w:szCs w:val="20"/>
              </w:rPr>
              <w:t>, CAPEX/OPEX, безопасность, доступность/масштабирование) с выводом по кейсу.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E3355E1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18"/>
                <w:szCs w:val="18"/>
              </w:rPr>
              <w:t>Когнитивный</w:t>
            </w:r>
            <w:r w:rsidR="00AB22A9">
              <w:rPr>
                <w:b/>
              </w:rPr>
              <w:t xml:space="preserve">. </w:t>
            </w:r>
            <w:r w:rsidR="00AB22A9" w:rsidRPr="00AB22A9">
              <w:rPr>
                <w:sz w:val="20"/>
                <w:szCs w:val="20"/>
              </w:rPr>
              <w:t xml:space="preserve">Анализирует требования </w:t>
            </w:r>
            <w:proofErr w:type="spellStart"/>
            <w:r w:rsidR="00AB22A9" w:rsidRPr="00AB22A9">
              <w:rPr>
                <w:sz w:val="20"/>
                <w:szCs w:val="20"/>
              </w:rPr>
              <w:t>smart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-системы и выбирает архитектуру </w:t>
            </w:r>
            <w:proofErr w:type="spellStart"/>
            <w:r w:rsidR="00AB22A9" w:rsidRPr="00AB22A9">
              <w:rPr>
                <w:sz w:val="20"/>
                <w:szCs w:val="20"/>
              </w:rPr>
              <w:t>edge</w:t>
            </w:r>
            <w:proofErr w:type="spellEnd"/>
            <w:r w:rsidR="00AB22A9" w:rsidRPr="00AB22A9">
              <w:rPr>
                <w:sz w:val="20"/>
                <w:szCs w:val="20"/>
              </w:rPr>
              <w:t>–</w:t>
            </w:r>
            <w:proofErr w:type="spellStart"/>
            <w:r w:rsidR="00AB22A9" w:rsidRPr="00AB22A9">
              <w:rPr>
                <w:sz w:val="20"/>
                <w:szCs w:val="20"/>
              </w:rPr>
              <w:t>cloud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 (потоки данных, протоколы, хранение, интеграция), обосновывая выбор компонентов</w:t>
            </w:r>
          </w:p>
        </w:tc>
        <w:tc>
          <w:tcPr>
            <w:tcW w:w="3685" w:type="dxa"/>
            <w:gridSpan w:val="2"/>
          </w:tcPr>
          <w:p w14:paraId="01B00815" w14:textId="3A116F2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CF56BA"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Формулирует требования (функциональные + нефункциональные)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не менее 8 пунктов</w:t>
            </w:r>
            <w:r w:rsidR="00CF56BA" w:rsidRPr="00CF56BA">
              <w:rPr>
                <w:sz w:val="20"/>
                <w:szCs w:val="20"/>
              </w:rPr>
              <w:t>: задержка, объём данных, хранение, безопасность, SLA и т.д.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87384E4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обоснование выбора компонентов(брокер/БД/развёртывание) и указывает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минимум 2 альтернативы</w:t>
            </w:r>
            <w:r w:rsidR="00CF56BA" w:rsidRPr="00CF56BA">
              <w:rPr>
                <w:sz w:val="20"/>
                <w:szCs w:val="20"/>
              </w:rPr>
              <w:t xml:space="preserve"> с кратким сравнением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5821642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>
              <w:rPr>
                <w:rStyle w:val="af0"/>
                <w:sz w:val="20"/>
                <w:szCs w:val="20"/>
              </w:rPr>
              <w:t xml:space="preserve"> </w:t>
            </w:r>
            <w:r w:rsidR="00AB22A9">
              <w:rPr>
                <w:sz w:val="20"/>
                <w:szCs w:val="20"/>
              </w:rPr>
              <w:t>Р</w:t>
            </w:r>
            <w:r w:rsidR="00AB22A9" w:rsidRPr="00AB22A9">
              <w:rPr>
                <w:sz w:val="20"/>
                <w:szCs w:val="20"/>
              </w:rPr>
              <w:t xml:space="preserve">азвёртывает и настраивает базовый серверный стек </w:t>
            </w:r>
            <w:proofErr w:type="spellStart"/>
            <w:r w:rsidR="00AB22A9" w:rsidRPr="00AB22A9">
              <w:rPr>
                <w:sz w:val="20"/>
                <w:szCs w:val="20"/>
              </w:rPr>
              <w:t>smart</w:t>
            </w:r>
            <w:proofErr w:type="spellEnd"/>
            <w:r w:rsidR="00AB22A9" w:rsidRPr="00AB22A9">
              <w:rPr>
                <w:sz w:val="20"/>
                <w:szCs w:val="20"/>
              </w:rPr>
              <w:t>-системы (Linux + сеть + TLS + MQTT-брокер + БД + сервис API) и проверяет его работоспособность тестовой телеметрией.</w:t>
            </w:r>
          </w:p>
        </w:tc>
        <w:tc>
          <w:tcPr>
            <w:tcW w:w="3685" w:type="dxa"/>
            <w:gridSpan w:val="2"/>
          </w:tcPr>
          <w:p w14:paraId="31021E48" w14:textId="4D88F5C1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</w:t>
            </w:r>
            <w:r w:rsidRPr="00CF56BA">
              <w:rPr>
                <w:color w:val="000000"/>
                <w:sz w:val="20"/>
                <w:szCs w:val="20"/>
              </w:rPr>
              <w:t>1</w:t>
            </w:r>
            <w:r w:rsidR="00CF56BA" w:rsidRP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Разворачивает стенд, где телеметрия реально проходит путь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публикация→приём→запись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в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БД→просмотр</w:t>
            </w:r>
            <w:proofErr w:type="spellEnd"/>
            <w:r w:rsidR="00CF56BA" w:rsidRPr="00CF56BA">
              <w:rPr>
                <w:sz w:val="20"/>
                <w:szCs w:val="20"/>
              </w:rPr>
              <w:t xml:space="preserve"> (скрин/лог подтверждает).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1A5B098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F56BA">
              <w:rPr>
                <w:color w:val="000000"/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TLS (сертификаты) и демонстрирует, что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не-TLS подключение отклоняется</w:t>
            </w:r>
            <w:r w:rsidR="00CF56BA" w:rsidRPr="00CF56BA">
              <w:rPr>
                <w:b/>
                <w:sz w:val="20"/>
                <w:szCs w:val="20"/>
              </w:rPr>
              <w:t>,</w:t>
            </w:r>
            <w:r w:rsidR="00CF56BA" w:rsidRPr="00CF56BA">
              <w:rPr>
                <w:sz w:val="20"/>
                <w:szCs w:val="20"/>
              </w:rPr>
              <w:t xml:space="preserve"> а TLS работает.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7CB7513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AB22A9"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>Функциональный.</w:t>
            </w:r>
            <w:r w:rsidR="00AB22A9" w:rsidRPr="00AB22A9">
              <w:rPr>
                <w:sz w:val="20"/>
                <w:szCs w:val="20"/>
              </w:rPr>
              <w:t xml:space="preserve"> Реализует эксплуатационные процедуры: мониторинг/логирование/</w:t>
            </w:r>
            <w:proofErr w:type="spellStart"/>
            <w:r w:rsidR="00AB22A9" w:rsidRPr="00AB22A9">
              <w:rPr>
                <w:sz w:val="20"/>
                <w:szCs w:val="20"/>
              </w:rPr>
              <w:t>алёртинг</w:t>
            </w:r>
            <w:proofErr w:type="spellEnd"/>
            <w:r w:rsidR="00AB22A9" w:rsidRPr="00AB22A9">
              <w:rPr>
                <w:sz w:val="20"/>
                <w:szCs w:val="20"/>
              </w:rPr>
              <w:t>, резервное копирование и восстановление, обновления/</w:t>
            </w:r>
            <w:proofErr w:type="spellStart"/>
            <w:r w:rsidR="00AB22A9" w:rsidRPr="00AB22A9">
              <w:rPr>
                <w:sz w:val="20"/>
                <w:szCs w:val="20"/>
              </w:rPr>
              <w:t>rollback</w:t>
            </w:r>
            <w:proofErr w:type="spellEnd"/>
            <w:r w:rsidR="00AB22A9" w:rsidRPr="00AB22A9">
              <w:rPr>
                <w:sz w:val="20"/>
                <w:szCs w:val="20"/>
              </w:rPr>
              <w:t>, базовые политики доступа и управления секретами.</w:t>
            </w:r>
          </w:p>
        </w:tc>
        <w:tc>
          <w:tcPr>
            <w:tcW w:w="3685" w:type="dxa"/>
            <w:gridSpan w:val="2"/>
          </w:tcPr>
          <w:p w14:paraId="6D5F81C1" w14:textId="275FD56C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Настраивает мониторинг и </w:t>
            </w:r>
            <w:proofErr w:type="spellStart"/>
            <w:r w:rsidR="00CF56BA" w:rsidRPr="00CF56BA">
              <w:rPr>
                <w:sz w:val="20"/>
                <w:szCs w:val="20"/>
              </w:rPr>
              <w:t>алёртинг</w:t>
            </w:r>
            <w:proofErr w:type="spellEnd"/>
            <w:r w:rsidR="00CF56BA" w:rsidRPr="00CF56BA">
              <w:rPr>
                <w:sz w:val="20"/>
                <w:szCs w:val="20"/>
              </w:rPr>
              <w:t xml:space="preserve">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≥5 метрик</w:t>
            </w:r>
            <w:r w:rsidR="00CF56BA" w:rsidRPr="00CF56BA">
              <w:rPr>
                <w:b/>
                <w:sz w:val="20"/>
                <w:szCs w:val="20"/>
              </w:rPr>
              <w:t xml:space="preserve">,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≥2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алёрта</w:t>
            </w:r>
            <w:proofErr w:type="spellEnd"/>
            <w:r w:rsidR="00CF56BA" w:rsidRPr="00CF56BA">
              <w:rPr>
                <w:sz w:val="20"/>
                <w:szCs w:val="20"/>
              </w:rPr>
              <w:t xml:space="preserve">, </w:t>
            </w:r>
            <w:proofErr w:type="spellStart"/>
            <w:r w:rsidR="00CF56BA" w:rsidRPr="00CF56BA">
              <w:rPr>
                <w:sz w:val="20"/>
                <w:szCs w:val="20"/>
              </w:rPr>
              <w:t>Grafana</w:t>
            </w:r>
            <w:proofErr w:type="spellEnd"/>
            <w:r w:rsidR="00CF56BA" w:rsidRPr="00CF56BA">
              <w:rPr>
                <w:sz w:val="20"/>
                <w:szCs w:val="20"/>
              </w:rPr>
              <w:t>-панель/дашборд.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409E3F7E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Делает резервное копирование и восстановление БД: показывает сценарий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backup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→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wipe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→ </w:t>
            </w:r>
            <w:proofErr w:type="spellStart"/>
            <w:r w:rsidR="00CF56BA" w:rsidRPr="00CF56BA">
              <w:rPr>
                <w:rStyle w:val="af0"/>
                <w:b w:val="0"/>
                <w:sz w:val="20"/>
                <w:szCs w:val="20"/>
              </w:rPr>
              <w:t>restore</w:t>
            </w:r>
            <w:proofErr w:type="spellEnd"/>
            <w:r w:rsidR="00CF56BA" w:rsidRPr="00CF56BA">
              <w:rPr>
                <w:rStyle w:val="af0"/>
                <w:b w:val="0"/>
                <w:sz w:val="20"/>
                <w:szCs w:val="20"/>
              </w:rPr>
              <w:t xml:space="preserve"> → данные на месте</w:t>
            </w:r>
            <w:r w:rsidR="00CF56BA" w:rsidRPr="00CF56BA">
              <w:rPr>
                <w:b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6325C7B" w:rsidR="00A02A85" w:rsidRPr="00AB22A9" w:rsidRDefault="00A02A85" w:rsidP="002159D8">
            <w:pPr>
              <w:jc w:val="both"/>
              <w:rPr>
                <w:sz w:val="20"/>
                <w:szCs w:val="20"/>
              </w:rPr>
            </w:pPr>
            <w:r w:rsidRPr="00AB22A9">
              <w:rPr>
                <w:sz w:val="20"/>
                <w:szCs w:val="20"/>
              </w:rPr>
              <w:t>5.</w:t>
            </w:r>
            <w:r w:rsidR="00AB22A9" w:rsidRPr="00AB22A9">
              <w:rPr>
                <w:sz w:val="20"/>
                <w:szCs w:val="20"/>
              </w:rPr>
              <w:t xml:space="preserve"> </w:t>
            </w:r>
            <w:r w:rsidR="00AB22A9" w:rsidRPr="00AB22A9">
              <w:rPr>
                <w:rStyle w:val="af0"/>
                <w:b w:val="0"/>
                <w:sz w:val="20"/>
                <w:szCs w:val="20"/>
              </w:rPr>
              <w:t xml:space="preserve">Системный. </w:t>
            </w:r>
            <w:r w:rsidR="00AB22A9" w:rsidRPr="00AB22A9">
              <w:rPr>
                <w:sz w:val="20"/>
                <w:szCs w:val="20"/>
              </w:rPr>
              <w:t>Проектирует и защищает целостное решение (мини-платформу) с документацией развёртывания, оценкой рисков и показателями готовности к эксплуатации (надёжность, безопасность, масштабирование).</w:t>
            </w:r>
          </w:p>
        </w:tc>
        <w:tc>
          <w:tcPr>
            <w:tcW w:w="3685" w:type="dxa"/>
            <w:gridSpan w:val="2"/>
          </w:tcPr>
          <w:p w14:paraId="43B49405" w14:textId="0CBCC680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Сдаёт проект со структурой: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архитектура + инструкция развёртывания + проверка работы + список рисков</w:t>
            </w:r>
            <w:r w:rsidR="00CF56BA" w:rsidRPr="00CF56BA">
              <w:rPr>
                <w:sz w:val="20"/>
                <w:szCs w:val="20"/>
              </w:rPr>
              <w:t xml:space="preserve"> (README).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3C32156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CF56BA">
              <w:rPr>
                <w:sz w:val="20"/>
                <w:szCs w:val="20"/>
              </w:rPr>
              <w:t xml:space="preserve"> </w:t>
            </w:r>
            <w:r w:rsidR="00CF56BA" w:rsidRPr="00CF56BA">
              <w:rPr>
                <w:sz w:val="20"/>
                <w:szCs w:val="20"/>
              </w:rPr>
              <w:t xml:space="preserve">Проводит демонстрацию “как у заказчика”: развёртывание/запуск за </w:t>
            </w:r>
            <w:r w:rsidR="00CF56BA" w:rsidRPr="00CF56BA">
              <w:rPr>
                <w:rStyle w:val="af0"/>
                <w:b w:val="0"/>
                <w:sz w:val="20"/>
                <w:szCs w:val="20"/>
              </w:rPr>
              <w:t>≤15 минут</w:t>
            </w:r>
            <w:r w:rsidR="00CF56BA" w:rsidRPr="00CF56BA">
              <w:rPr>
                <w:sz w:val="20"/>
                <w:szCs w:val="20"/>
              </w:rPr>
              <w:t xml:space="preserve"> по инструкции (или фиксирует точное время и шаги).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0D73E8E1" w:rsidR="00A02A8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Основы программирования (Python/С++), Математика для ИИ: линейная алгебра, матанализ, вероятность и статистика, Основы алгоритмов и структур данных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AEEE4" w14:textId="1ED5CFBC" w:rsidR="00F555E5" w:rsidRPr="00F555E5" w:rsidRDefault="00F555E5" w:rsidP="00F555E5">
            <w:pPr>
              <w:pStyle w:val="af"/>
              <w:rPr>
                <w:sz w:val="20"/>
                <w:szCs w:val="20"/>
              </w:rPr>
            </w:pPr>
            <w:r w:rsidRPr="00F555E5">
              <w:rPr>
                <w:sz w:val="20"/>
                <w:szCs w:val="20"/>
              </w:rPr>
              <w:t>Машинное обучение и глубокое обучение, Большие данные и аналитика (Data Engineering), Data Mining / интеллектуальный анализ данных</w:t>
            </w:r>
          </w:p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F57E0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384D2210" w:rsidR="00471A80" w:rsidRPr="003F61C5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F57E0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9B91B4B" w14:textId="5D837E0D" w:rsidR="003F61C5" w:rsidRPr="003F61C5" w:rsidRDefault="00A02A8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lang w:val="en-US"/>
              </w:rPr>
              <w:t>1</w:t>
            </w:r>
            <w:r w:rsidRPr="003F61C5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Bishop C. M. </w:t>
            </w:r>
            <w:r w:rsidR="003F61C5" w:rsidRPr="003F61C5">
              <w:rPr>
                <w:rStyle w:val="af1"/>
                <w:i w:val="0"/>
                <w:sz w:val="20"/>
                <w:szCs w:val="20"/>
                <w:lang w:val="en-US"/>
              </w:rPr>
              <w:t>Pattern Recognition and Machine Learning.</w:t>
            </w:r>
            <w:r w:rsidR="003F61C5" w:rsidRPr="003F61C5">
              <w:rPr>
                <w:sz w:val="20"/>
                <w:szCs w:val="20"/>
                <w:lang w:val="en-US"/>
              </w:rPr>
              <w:t xml:space="preserve"> Springer, 2006.</w:t>
            </w:r>
          </w:p>
          <w:p w14:paraId="1D58B742" w14:textId="36A46812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2.</w:t>
            </w:r>
            <w:r w:rsidRPr="003F61C5">
              <w:rPr>
                <w:sz w:val="20"/>
                <w:szCs w:val="20"/>
                <w:lang w:val="en-US"/>
              </w:rPr>
              <w:t xml:space="preserve"> Goodfellow I., Bengio Y., Courville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Deep Learning.</w:t>
            </w:r>
            <w:r w:rsidRPr="003F61C5">
              <w:rPr>
                <w:sz w:val="20"/>
                <w:szCs w:val="20"/>
                <w:lang w:val="en-US"/>
              </w:rPr>
              <w:t xml:space="preserve"> MIT Press, 2016.</w:t>
            </w:r>
          </w:p>
          <w:p w14:paraId="6F7B1C7D" w14:textId="6897368E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rFonts w:hAnsi="Symbol"/>
                <w:sz w:val="20"/>
                <w:szCs w:val="20"/>
                <w:lang w:val="en-US"/>
              </w:rPr>
              <w:t>3.</w:t>
            </w:r>
            <w:r w:rsidRPr="003F61C5">
              <w:rPr>
                <w:sz w:val="20"/>
                <w:szCs w:val="20"/>
                <w:lang w:val="en-US"/>
              </w:rPr>
              <w:t xml:space="preserve">Géron A.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 xml:space="preserve">Hands-On Machine Learning with Scikit-Learn, </w:t>
            </w:r>
            <w:proofErr w:type="spellStart"/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Keras</w:t>
            </w:r>
            <w:proofErr w:type="spellEnd"/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 xml:space="preserve"> &amp; TensorFlow</w:t>
            </w:r>
            <w:r w:rsidRPr="003F61C5">
              <w:rPr>
                <w:sz w:val="20"/>
                <w:szCs w:val="20"/>
                <w:lang w:val="en-US"/>
              </w:rPr>
              <w:t xml:space="preserve"> (3rd ed.). O’Reilly, 2022.</w:t>
            </w:r>
          </w:p>
          <w:p w14:paraId="7D4ADC9C" w14:textId="717AAFBD" w:rsidR="00A02A85" w:rsidRPr="00F57E03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  <w:r w:rsidRPr="003F61C5">
              <w:rPr>
                <w:sz w:val="20"/>
                <w:szCs w:val="20"/>
                <w:lang w:val="en-US"/>
              </w:rPr>
              <w:t xml:space="preserve">4.Hastie T., 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Tibshirani</w:t>
            </w:r>
            <w:proofErr w:type="spellEnd"/>
            <w:r w:rsidRPr="003F61C5">
              <w:rPr>
                <w:sz w:val="20"/>
                <w:szCs w:val="20"/>
                <w:lang w:val="en-US"/>
              </w:rPr>
              <w:t xml:space="preserve"> R., Friedman J.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The Elements of Statistical Learning</w:t>
            </w:r>
            <w:r w:rsidRPr="003F61C5">
              <w:rPr>
                <w:sz w:val="20"/>
                <w:szCs w:val="20"/>
                <w:lang w:val="en-US"/>
              </w:rPr>
              <w:t xml:space="preserve"> (2nd ed.). Springer, 2009.</w:t>
            </w:r>
            <w:r w:rsidR="006D0D3F">
              <w:rPr>
                <w:sz w:val="20"/>
                <w:szCs w:val="20"/>
                <w:lang w:val="en-US"/>
              </w:rPr>
              <w:br/>
            </w:r>
            <w:proofErr w:type="gramStart"/>
            <w:r w:rsidR="006D0D3F">
              <w:rPr>
                <w:sz w:val="20"/>
                <w:szCs w:val="20"/>
                <w:lang w:val="en-US"/>
              </w:rPr>
              <w:t>5.</w:t>
            </w:r>
            <w:r w:rsidRPr="003F61C5">
              <w:rPr>
                <w:sz w:val="20"/>
                <w:szCs w:val="20"/>
                <w:lang w:val="en-US"/>
              </w:rPr>
              <w:t>Murphy</w:t>
            </w:r>
            <w:proofErr w:type="gramEnd"/>
            <w:r w:rsidRPr="003F61C5">
              <w:rPr>
                <w:sz w:val="20"/>
                <w:szCs w:val="20"/>
                <w:lang w:val="en-US"/>
              </w:rPr>
              <w:t xml:space="preserve"> K. P. </w:t>
            </w:r>
            <w:r w:rsidRPr="003F61C5">
              <w:rPr>
                <w:rStyle w:val="af1"/>
                <w:i w:val="0"/>
                <w:sz w:val="20"/>
                <w:szCs w:val="20"/>
                <w:lang w:val="en-US"/>
              </w:rPr>
              <w:t>Probabilistic Machine Learning: An Introduction.</w:t>
            </w:r>
            <w:r w:rsidRPr="003F61C5">
              <w:rPr>
                <w:sz w:val="20"/>
                <w:szCs w:val="20"/>
                <w:lang w:val="en-US"/>
              </w:rPr>
              <w:t xml:space="preserve"> MIT Press, 2022.</w:t>
            </w:r>
            <w:r w:rsidRPr="003F61C5">
              <w:rPr>
                <w:sz w:val="20"/>
                <w:szCs w:val="20"/>
                <w:lang w:val="en-US"/>
              </w:rPr>
              <w:br/>
            </w:r>
            <w:r w:rsidRPr="00F57E03">
              <w:rPr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F57E03">
              <w:rPr>
                <w:sz w:val="20"/>
                <w:szCs w:val="20"/>
                <w:lang w:val="en-US"/>
              </w:rPr>
              <w:t>Kleppmann</w:t>
            </w:r>
            <w:proofErr w:type="spellEnd"/>
            <w:r w:rsidRPr="00F57E03">
              <w:rPr>
                <w:sz w:val="20"/>
                <w:szCs w:val="20"/>
                <w:lang w:val="en-US"/>
              </w:rPr>
              <w:t xml:space="preserve"> M. </w:t>
            </w:r>
            <w:r w:rsidRPr="00F57E03">
              <w:rPr>
                <w:rStyle w:val="af1"/>
                <w:i w:val="0"/>
                <w:sz w:val="20"/>
                <w:szCs w:val="20"/>
                <w:lang w:val="en-US"/>
              </w:rPr>
              <w:t>Designing Data-Intensive Applications.</w:t>
            </w:r>
            <w:r w:rsidRPr="00F57E03">
              <w:rPr>
                <w:sz w:val="20"/>
                <w:szCs w:val="20"/>
                <w:lang w:val="en-US"/>
              </w:rPr>
              <w:t xml:space="preserve"> O’Reilly, 2017.</w:t>
            </w:r>
          </w:p>
          <w:p w14:paraId="1D824764" w14:textId="77777777" w:rsidR="003F61C5" w:rsidRPr="003F61C5" w:rsidRDefault="003F61C5" w:rsidP="003F61C5">
            <w:pPr>
              <w:pStyle w:val="af2"/>
              <w:jc w:val="both"/>
              <w:rPr>
                <w:sz w:val="20"/>
                <w:szCs w:val="20"/>
                <w:lang w:val="en-US"/>
              </w:rPr>
            </w:pP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07E1B95C" w:rsidR="0041235C" w:rsidRPr="003F61C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3F61C5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="00C3713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3713A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="00C3713A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</w:p>
          <w:p w14:paraId="5D3754C7" w14:textId="2FC4236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Лаборатория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 w:rsidR="003F61C5">
              <w:rPr>
                <w:color w:val="000000" w:themeColor="text1"/>
                <w:sz w:val="20"/>
                <w:szCs w:val="20"/>
                <w:lang w:val="kk-KZ"/>
              </w:rPr>
              <w:t>роботтехники</w:t>
            </w:r>
            <w:proofErr w:type="spellEnd"/>
            <w:r w:rsidR="003F61C5">
              <w:rPr>
                <w:color w:val="000000" w:themeColor="text1"/>
                <w:sz w:val="20"/>
                <w:szCs w:val="20"/>
                <w:lang w:val="kk-KZ"/>
              </w:rPr>
              <w:t xml:space="preserve"> ИИВТ КН МНВО РК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AFBDD64" w:rsidR="00A02A85" w:rsidRPr="003F61C5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3F61C5" w:rsidRPr="003F61C5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7B2154E9" w:rsidR="00A02A85" w:rsidRPr="00F57E03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3F61C5" w:rsidRPr="003F61C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F61C5"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>www.w</w:t>
            </w:r>
            <w:r w:rsidR="003F61C5"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5D5BC7CF" w:rsidR="00A02A85" w:rsidRPr="00F57E03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>Интернет-ресурсы</w:t>
            </w:r>
            <w:r w:rsidR="00A02A85" w:rsidRPr="00F57E0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736008C" w14:textId="577BBDBA" w:rsidR="00A02A85" w:rsidRPr="003F61C5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</w:rPr>
            </w:pPr>
            <w:r w:rsidRPr="00F57E03">
              <w:rPr>
                <w:color w:val="000000"/>
                <w:sz w:val="20"/>
                <w:szCs w:val="20"/>
                <w:lang w:val="kk-KZ"/>
              </w:rPr>
              <w:t>1</w:t>
            </w:r>
            <w:r w:rsidR="003F61C5" w:rsidRPr="00F57E03">
              <w:rPr>
                <w:color w:val="FF0000"/>
                <w:sz w:val="20"/>
                <w:szCs w:val="20"/>
                <w:lang w:val="kk-KZ"/>
              </w:rPr>
              <w:t>.</w:t>
            </w:r>
            <w:r w:rsidR="003F61C5" w:rsidRPr="00F57E03">
              <w:rPr>
                <w:lang w:val="kk-KZ"/>
              </w:rPr>
              <w:t xml:space="preserve"> </w:t>
            </w:r>
            <w:r w:rsidR="003F61C5">
              <w:fldChar w:fldCharType="begin"/>
            </w:r>
            <w:r w:rsidR="003F61C5" w:rsidRPr="00F57E03">
              <w:rPr>
                <w:lang w:val="kk-KZ"/>
              </w:rPr>
              <w:instrText>HYPERLINK "https://scikit-learn.org/stable/" \t "_new"</w:instrText>
            </w:r>
            <w:r w:rsidR="003F61C5">
              <w:fldChar w:fldCharType="separate"/>
            </w:r>
            <w:r w:rsidR="003F61C5" w:rsidRPr="003F61C5">
              <w:rPr>
                <w:color w:val="0000FF"/>
                <w:sz w:val="20"/>
                <w:szCs w:val="20"/>
                <w:u w:val="single"/>
              </w:rPr>
              <w:t>https://scikit-learn.org/stable/</w:t>
            </w:r>
            <w:r w:rsidR="003F61C5">
              <w:fldChar w:fldCharType="end"/>
            </w:r>
          </w:p>
          <w:p w14:paraId="2DBFC377" w14:textId="37D548B5" w:rsidR="00A02A85" w:rsidRPr="00407938" w:rsidRDefault="003F61C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3F61C5">
              <w:rPr>
                <w:color w:val="000000"/>
                <w:sz w:val="20"/>
                <w:szCs w:val="20"/>
              </w:rPr>
              <w:t>2.</w:t>
            </w:r>
            <w:r w:rsidRPr="003F61C5">
              <w:rPr>
                <w:sz w:val="20"/>
                <w:szCs w:val="20"/>
              </w:rPr>
              <w:t xml:space="preserve"> </w:t>
            </w:r>
            <w:hyperlink r:id="rId10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0EF28920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272303B" w14:textId="77777777" w:rsidR="003F61C5" w:rsidRPr="00F57E03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3F61C5" w:rsidRPr="00F57E03"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Python</w:t>
            </w:r>
            <w:r w:rsidR="003F61C5" w:rsidRPr="00F57E03">
              <w:rPr>
                <w:sz w:val="20"/>
                <w:szCs w:val="20"/>
              </w:rPr>
              <w:t xml:space="preserve"> (</w:t>
            </w:r>
            <w:r w:rsidR="003F61C5" w:rsidRPr="003F61C5">
              <w:rPr>
                <w:sz w:val="20"/>
                <w:szCs w:val="20"/>
                <w:lang w:val="en-US"/>
              </w:rPr>
              <w:t>Anaconda</w:t>
            </w:r>
            <w:r w:rsidR="003F61C5" w:rsidRPr="00F57E03">
              <w:rPr>
                <w:sz w:val="20"/>
                <w:szCs w:val="20"/>
              </w:rPr>
              <w:t>/</w:t>
            </w:r>
            <w:proofErr w:type="spellStart"/>
            <w:r w:rsidR="003F61C5" w:rsidRPr="003F61C5">
              <w:rPr>
                <w:sz w:val="20"/>
                <w:szCs w:val="20"/>
                <w:lang w:val="en-US"/>
              </w:rPr>
              <w:t>Miniconda</w:t>
            </w:r>
            <w:proofErr w:type="spellEnd"/>
            <w:r w:rsidR="003F61C5" w:rsidRPr="00F57E03">
              <w:rPr>
                <w:sz w:val="20"/>
                <w:szCs w:val="20"/>
              </w:rPr>
              <w:t xml:space="preserve">) + </w:t>
            </w:r>
            <w:proofErr w:type="spellStart"/>
            <w:r w:rsidR="003F61C5" w:rsidRPr="003F61C5">
              <w:rPr>
                <w:sz w:val="20"/>
                <w:szCs w:val="20"/>
                <w:lang w:val="en-US"/>
              </w:rPr>
              <w:t>Jupyter</w:t>
            </w:r>
            <w:proofErr w:type="spellEnd"/>
            <w:r w:rsidR="003F61C5" w:rsidRPr="00F57E03">
              <w:rPr>
                <w:sz w:val="20"/>
                <w:szCs w:val="20"/>
              </w:rPr>
              <w:t xml:space="preserve"> </w:t>
            </w:r>
            <w:r w:rsidR="003F61C5" w:rsidRPr="003F61C5">
              <w:rPr>
                <w:sz w:val="20"/>
                <w:szCs w:val="20"/>
                <w:lang w:val="en-US"/>
              </w:rPr>
              <w:t>Notebook</w:t>
            </w:r>
          </w:p>
          <w:p w14:paraId="3BBA833D" w14:textId="66A71234" w:rsidR="003F61C5" w:rsidRPr="003F61C5" w:rsidRDefault="00A02A85" w:rsidP="003F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3F61C5">
              <w:rPr>
                <w:color w:val="000000"/>
                <w:sz w:val="20"/>
                <w:szCs w:val="20"/>
                <w:lang w:val="kk-KZ"/>
              </w:rPr>
              <w:t>2.</w:t>
            </w:r>
            <w:r w:rsidR="003F61C5" w:rsidRPr="003F61C5">
              <w:rPr>
                <w:rStyle w:val="af0"/>
                <w:lang w:val="en-US"/>
              </w:rPr>
              <w:t xml:space="preserve"> </w:t>
            </w:r>
            <w:r w:rsidR="003F61C5" w:rsidRPr="003F61C5">
              <w:rPr>
                <w:rStyle w:val="af0"/>
                <w:b w:val="0"/>
                <w:sz w:val="20"/>
                <w:szCs w:val="20"/>
                <w:lang w:val="en-US"/>
              </w:rPr>
              <w:t>MATLAB (Statistics and Machine Learning Toolbox / Deep Learning Toolbox)</w:t>
            </w:r>
          </w:p>
          <w:p w14:paraId="56112C75" w14:textId="77777777" w:rsidR="00A02A85" w:rsidRPr="003F61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F61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8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8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8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3AA827E" w14:textId="77777777" w:rsidR="006D0D3F" w:rsidRPr="006D0D3F" w:rsidRDefault="00B727B9" w:rsidP="006D0D3F">
            <w:pPr>
              <w:rPr>
                <w:rFonts w:eastAsiaTheme="minorEastAsia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5" w:history="1"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r w:rsidR="003F61C5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3F61C5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</w:hyperlink>
            <w:r w:rsidR="003F61C5" w:rsidRPr="003F61C5">
              <w:rPr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6D0D3F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16"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://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teams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microsoft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l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meetup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join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/19%3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auqhHsledlWvLK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nnt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uxnFnRSIQvDT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hlHVIDXSTs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1%40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thread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.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tacv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2/1759389480754?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context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=%7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Tid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5-75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1-4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65-81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479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4978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Oid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91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dc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0-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721-40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7-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b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672-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cdd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83263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f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5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ad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</w:rPr>
                <w:t>%22%7</w:t>
              </w:r>
              <w:r w:rsidR="006D0D3F" w:rsidRPr="006D0D3F">
                <w:rPr>
                  <w:rFonts w:eastAsiaTheme="minorEastAsia"/>
                  <w:color w:val="0000FF"/>
                  <w:sz w:val="20"/>
                  <w:szCs w:val="20"/>
                  <w:u w:val="single"/>
                  <w:lang w:val="en-US"/>
                </w:rPr>
                <w:t>d</w:t>
              </w:r>
            </w:hyperlink>
          </w:p>
          <w:p w14:paraId="0762D955" w14:textId="59E28F91" w:rsidR="00A02A85" w:rsidRPr="006D0D3F" w:rsidRDefault="00A02A85" w:rsidP="002159D8">
            <w:pPr>
              <w:jc w:val="both"/>
              <w:rPr>
                <w:sz w:val="20"/>
                <w:szCs w:val="20"/>
              </w:rPr>
            </w:pP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3C744BCC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2964314C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3F61C5" w:rsidRDefault="008F34B8" w:rsidP="008F34B8">
            <w:pPr>
              <w:jc w:val="both"/>
              <w:rPr>
                <w:sz w:val="16"/>
                <w:szCs w:val="16"/>
              </w:rPr>
            </w:pPr>
            <w:r w:rsidRPr="003F61C5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</w:rPr>
              <w:t>2</w:t>
            </w:r>
            <w:r w:rsidRPr="003F61C5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3F61C5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3F61C5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84BB286" w:rsidR="000346A1" w:rsidRPr="003F2DC5" w:rsidRDefault="002668F7" w:rsidP="000346A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AB22A9" w:rsidRPr="00AB22A9">
              <w:rPr>
                <w:b/>
                <w:sz w:val="20"/>
                <w:szCs w:val="20"/>
              </w:rPr>
              <w:t>Smart‑системы и серверная инфраструктура</w:t>
            </w:r>
          </w:p>
          <w:p w14:paraId="576E1514" w14:textId="402BFD9A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03287A1F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346A1" w:rsidRPr="000346A1">
              <w:rPr>
                <w:sz w:val="20"/>
                <w:szCs w:val="20"/>
              </w:rPr>
              <w:t xml:space="preserve">Smart‑системы и серверная инфраструктура: </w:t>
            </w:r>
            <w:proofErr w:type="spellStart"/>
            <w:r w:rsidR="000346A1" w:rsidRPr="000346A1">
              <w:rPr>
                <w:sz w:val="20"/>
                <w:szCs w:val="20"/>
              </w:rPr>
              <w:t>edge</w:t>
            </w:r>
            <w:proofErr w:type="spellEnd"/>
            <w:r w:rsidR="000346A1" w:rsidRPr="000346A1">
              <w:rPr>
                <w:sz w:val="20"/>
                <w:szCs w:val="20"/>
              </w:rPr>
              <w:t xml:space="preserve">, </w:t>
            </w:r>
            <w:proofErr w:type="spellStart"/>
            <w:r w:rsidR="000346A1" w:rsidRPr="000346A1">
              <w:rPr>
                <w:sz w:val="20"/>
                <w:szCs w:val="20"/>
              </w:rPr>
              <w:t>on‑premise</w:t>
            </w:r>
            <w:proofErr w:type="spellEnd"/>
            <w:r w:rsidR="000346A1" w:rsidRPr="000346A1">
              <w:rPr>
                <w:sz w:val="20"/>
                <w:szCs w:val="20"/>
              </w:rPr>
              <w:t xml:space="preserve">, </w:t>
            </w:r>
            <w:proofErr w:type="spellStart"/>
            <w:r w:rsidR="000346A1">
              <w:rPr>
                <w:sz w:val="20"/>
                <w:szCs w:val="20"/>
              </w:rPr>
              <w:t>cloud</w:t>
            </w:r>
            <w:proofErr w:type="spellEnd"/>
            <w:r w:rsidR="000346A1">
              <w:rPr>
                <w:sz w:val="20"/>
                <w:szCs w:val="20"/>
              </w:rPr>
              <w:t xml:space="preserve">. Компоненты </w:t>
            </w:r>
            <w:proofErr w:type="spellStart"/>
            <w:r w:rsidR="000346A1">
              <w:rPr>
                <w:sz w:val="20"/>
                <w:szCs w:val="20"/>
              </w:rPr>
              <w:t>IoT</w:t>
            </w:r>
            <w:proofErr w:type="spellEnd"/>
            <w:r w:rsidR="000346A1">
              <w:rPr>
                <w:sz w:val="20"/>
                <w:szCs w:val="20"/>
              </w:rPr>
              <w:t>‑платформы</w:t>
            </w:r>
          </w:p>
        </w:tc>
        <w:tc>
          <w:tcPr>
            <w:tcW w:w="861" w:type="dxa"/>
          </w:tcPr>
          <w:p w14:paraId="1FC6CB41" w14:textId="26109E07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63961F30" w:rsidR="008642A4" w:rsidRPr="008C07FC" w:rsidRDefault="008642A4" w:rsidP="00C7640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C7640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C76405" w:rsidRPr="00C76405">
              <w:rPr>
                <w:sz w:val="20"/>
                <w:szCs w:val="20"/>
              </w:rPr>
              <w:t xml:space="preserve">Датасет телеметрии «Edge </w:t>
            </w:r>
            <w:proofErr w:type="spellStart"/>
            <w:r w:rsidR="00C76405" w:rsidRPr="00C76405">
              <w:rPr>
                <w:sz w:val="20"/>
                <w:szCs w:val="20"/>
              </w:rPr>
              <w:t>vs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Cloud</w:t>
            </w:r>
            <w:proofErr w:type="spellEnd"/>
            <w:r w:rsidR="00C76405" w:rsidRPr="00C76405">
              <w:rPr>
                <w:sz w:val="20"/>
                <w:szCs w:val="20"/>
              </w:rPr>
              <w:t>»: генерация и подготовка</w:t>
            </w:r>
          </w:p>
        </w:tc>
        <w:tc>
          <w:tcPr>
            <w:tcW w:w="861" w:type="dxa"/>
          </w:tcPr>
          <w:p w14:paraId="6C7BAA4E" w14:textId="02603421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03361F51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350715F3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AB22A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B22A9" w:rsidRPr="00AB22A9">
              <w:rPr>
                <w:sz w:val="20"/>
                <w:szCs w:val="20"/>
              </w:rPr>
              <w:t xml:space="preserve">Сетевые основы для </w:t>
            </w:r>
            <w:proofErr w:type="spellStart"/>
            <w:r w:rsidR="00AB22A9" w:rsidRPr="00AB22A9">
              <w:rPr>
                <w:sz w:val="20"/>
                <w:szCs w:val="20"/>
              </w:rPr>
              <w:t>IoT</w:t>
            </w:r>
            <w:proofErr w:type="spellEnd"/>
            <w:r w:rsidR="00AB22A9" w:rsidRPr="00AB22A9">
              <w:rPr>
                <w:sz w:val="20"/>
                <w:szCs w:val="20"/>
              </w:rPr>
              <w:t>: NAT, VPN, DNS, TLS, сертификаты. Архитектура защищённого канала.</w:t>
            </w:r>
          </w:p>
        </w:tc>
        <w:tc>
          <w:tcPr>
            <w:tcW w:w="861" w:type="dxa"/>
          </w:tcPr>
          <w:p w14:paraId="37331017" w14:textId="668B41BD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7640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3E8C57B" w:rsidR="008642A4" w:rsidRPr="00C76405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B22A9">
              <w:rPr>
                <w:b/>
                <w:sz w:val="20"/>
                <w:szCs w:val="20"/>
              </w:rPr>
              <w:t>СЗ</w:t>
            </w:r>
            <w:r w:rsidRPr="00F57E03">
              <w:rPr>
                <w:b/>
                <w:sz w:val="20"/>
                <w:szCs w:val="20"/>
              </w:rPr>
              <w:t xml:space="preserve"> 2.</w:t>
            </w:r>
            <w:r w:rsidRPr="00F57E03">
              <w:rPr>
                <w:color w:val="FF0000"/>
                <w:sz w:val="20"/>
                <w:szCs w:val="20"/>
              </w:rPr>
              <w:t xml:space="preserve"> </w:t>
            </w:r>
            <w:r w:rsidRPr="00AB22A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EDA и корреляции: что влияет на задержку и отказы</w:t>
            </w:r>
          </w:p>
        </w:tc>
        <w:tc>
          <w:tcPr>
            <w:tcW w:w="861" w:type="dxa"/>
          </w:tcPr>
          <w:p w14:paraId="5CB823C0" w14:textId="0765EFA4" w:rsidR="008642A4" w:rsidRPr="00C7640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7C79F807" w:rsidR="008642A4" w:rsidRPr="00C7640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Pr="00FC691A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77A744" w:rsidR="008642A4" w:rsidRPr="00FC691A" w:rsidRDefault="00AB22A9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0346A1">
              <w:rPr>
                <w:sz w:val="20"/>
                <w:szCs w:val="20"/>
              </w:rPr>
              <w:t>Smart‑системы и серверная инфраструктура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3A1FE12B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AB22A9" w:rsidRPr="00AB22A9">
              <w:rPr>
                <w:sz w:val="20"/>
                <w:szCs w:val="20"/>
              </w:rPr>
              <w:t xml:space="preserve">Брокеры сообщений и шины событий: MQTT, </w:t>
            </w:r>
            <w:proofErr w:type="spellStart"/>
            <w:r w:rsidR="00AB22A9" w:rsidRPr="00AB22A9">
              <w:rPr>
                <w:sz w:val="20"/>
                <w:szCs w:val="20"/>
              </w:rPr>
              <w:t>QoS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, </w:t>
            </w:r>
            <w:proofErr w:type="spellStart"/>
            <w:r w:rsidR="00AB22A9" w:rsidRPr="00AB22A9">
              <w:rPr>
                <w:sz w:val="20"/>
                <w:szCs w:val="20"/>
              </w:rPr>
              <w:t>retained</w:t>
            </w:r>
            <w:proofErr w:type="spellEnd"/>
            <w:r w:rsidR="00AB22A9" w:rsidRPr="00AB22A9">
              <w:rPr>
                <w:sz w:val="20"/>
                <w:szCs w:val="20"/>
              </w:rPr>
              <w:t xml:space="preserve">, </w:t>
            </w:r>
            <w:proofErr w:type="spellStart"/>
            <w:r w:rsidR="00AB22A9" w:rsidRPr="00AB22A9">
              <w:rPr>
                <w:sz w:val="20"/>
                <w:szCs w:val="20"/>
              </w:rPr>
              <w:t>topics</w:t>
            </w:r>
            <w:proofErr w:type="spellEnd"/>
            <w:r w:rsidR="00AB22A9" w:rsidRPr="00AB22A9">
              <w:rPr>
                <w:sz w:val="20"/>
                <w:szCs w:val="20"/>
              </w:rPr>
              <w:t>, ACL. Очереди и стриминг</w:t>
            </w:r>
          </w:p>
        </w:tc>
        <w:tc>
          <w:tcPr>
            <w:tcW w:w="861" w:type="dxa"/>
          </w:tcPr>
          <w:p w14:paraId="1D66F1E5" w14:textId="23D1A27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1495C636" w:rsidR="008642A4" w:rsidRPr="00FC691A" w:rsidRDefault="008642A4" w:rsidP="00C7640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3.</w:t>
            </w:r>
            <w:r w:rsidR="00AB22A9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Классификация «Перегрузка сервера»: </w:t>
            </w:r>
            <w:proofErr w:type="spellStart"/>
            <w:r w:rsidR="00C76405" w:rsidRPr="00C76405">
              <w:rPr>
                <w:sz w:val="20"/>
                <w:szCs w:val="20"/>
              </w:rPr>
              <w:t>Logistic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vs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Tree</w:t>
            </w:r>
            <w:proofErr w:type="spellEnd"/>
          </w:p>
        </w:tc>
        <w:tc>
          <w:tcPr>
            <w:tcW w:w="861" w:type="dxa"/>
          </w:tcPr>
          <w:p w14:paraId="72FACCF5" w14:textId="3C5246C2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286E3F3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2C4B9F" w14:textId="730F4A35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9E72A8" w:rsidRPr="00CF56BA">
              <w:rPr>
                <w:bCs/>
                <w:sz w:val="20"/>
                <w:szCs w:val="20"/>
              </w:rPr>
              <w:t>К</w:t>
            </w:r>
            <w:r w:rsidR="00CF56BA" w:rsidRPr="00CF56BA">
              <w:rPr>
                <w:sz w:val="20"/>
                <w:szCs w:val="20"/>
              </w:rPr>
              <w:t>онтрольная работа</w:t>
            </w:r>
            <w:r w:rsidR="00CF56BA">
              <w:rPr>
                <w:sz w:val="20"/>
                <w:szCs w:val="20"/>
              </w:rPr>
              <w:t xml:space="preserve">. </w:t>
            </w:r>
            <w:r w:rsidR="00CF56BA" w:rsidRPr="00AB22A9">
              <w:rPr>
                <w:sz w:val="20"/>
                <w:szCs w:val="20"/>
              </w:rPr>
              <w:t>Linux‑окружения, SSH, пользователи</w:t>
            </w: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61BB5D04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899C45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="00CF56BA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>Приём телеметрии: шлюзы, буферизация, нормализация, правила маршрутизации.</w:t>
            </w:r>
          </w:p>
        </w:tc>
        <w:tc>
          <w:tcPr>
            <w:tcW w:w="861" w:type="dxa"/>
          </w:tcPr>
          <w:p w14:paraId="0E01C7B6" w14:textId="4524C678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72A68F73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</w:t>
            </w:r>
            <w:r w:rsidRPr="00C76405">
              <w:rPr>
                <w:b/>
                <w:sz w:val="20"/>
                <w:szCs w:val="20"/>
              </w:rPr>
              <w:t>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Регрессия «Прогноз RTT»: линейная </w:t>
            </w:r>
            <w:proofErr w:type="spellStart"/>
            <w:r w:rsidR="00C76405" w:rsidRPr="00C76405">
              <w:rPr>
                <w:sz w:val="20"/>
                <w:szCs w:val="20"/>
              </w:rPr>
              <w:t>vs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 ансамбль</w:t>
            </w:r>
          </w:p>
        </w:tc>
        <w:tc>
          <w:tcPr>
            <w:tcW w:w="861" w:type="dxa"/>
          </w:tcPr>
          <w:p w14:paraId="0B4135F0" w14:textId="603A11BA" w:rsidR="008642A4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35ACD216" w:rsidR="008642A4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1A8CA8FA" w:rsidR="00BA55D8" w:rsidRPr="00C76405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405">
              <w:rPr>
                <w:b/>
                <w:sz w:val="20"/>
                <w:szCs w:val="20"/>
              </w:rPr>
              <w:t>Л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</w:rPr>
              <w:t>5.</w:t>
            </w:r>
            <w:r w:rsidR="00C76405" w:rsidRPr="00C76405">
              <w:rPr>
                <w:color w:val="FF0000"/>
                <w:sz w:val="20"/>
                <w:szCs w:val="20"/>
              </w:rPr>
              <w:t xml:space="preserve">  </w:t>
            </w:r>
            <w:r w:rsidR="00C76405" w:rsidRPr="00C76405">
              <w:rPr>
                <w:sz w:val="20"/>
                <w:szCs w:val="20"/>
              </w:rPr>
              <w:t xml:space="preserve">Хранение данных </w:t>
            </w:r>
            <w:proofErr w:type="spellStart"/>
            <w:r w:rsidR="00C76405" w:rsidRPr="00C76405">
              <w:rPr>
                <w:sz w:val="20"/>
                <w:szCs w:val="20"/>
              </w:rPr>
              <w:t>smart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‑систем: реляционные БД, </w:t>
            </w:r>
            <w:proofErr w:type="spellStart"/>
            <w:r w:rsidR="00C76405" w:rsidRPr="00C76405">
              <w:rPr>
                <w:sz w:val="20"/>
                <w:szCs w:val="20"/>
              </w:rPr>
              <w:t>time‑series</w:t>
            </w:r>
            <w:proofErr w:type="spellEnd"/>
          </w:p>
        </w:tc>
        <w:tc>
          <w:tcPr>
            <w:tcW w:w="861" w:type="dxa"/>
          </w:tcPr>
          <w:p w14:paraId="71D4469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E93E1F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="00C76405">
              <w:rPr>
                <w:color w:val="FF0000"/>
                <w:sz w:val="20"/>
                <w:szCs w:val="20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Кластеризация устройств </w:t>
            </w:r>
            <w:proofErr w:type="spellStart"/>
            <w:r w:rsidR="00C76405" w:rsidRPr="00C76405">
              <w:rPr>
                <w:sz w:val="20"/>
                <w:szCs w:val="20"/>
              </w:rPr>
              <w:t>smart</w:t>
            </w:r>
            <w:proofErr w:type="spellEnd"/>
            <w:r w:rsidR="00C76405" w:rsidRPr="00C76405">
              <w:rPr>
                <w:sz w:val="20"/>
                <w:szCs w:val="20"/>
              </w:rPr>
              <w:t>-систем по профилю трафика</w:t>
            </w:r>
          </w:p>
        </w:tc>
        <w:tc>
          <w:tcPr>
            <w:tcW w:w="861" w:type="dxa"/>
          </w:tcPr>
          <w:p w14:paraId="6DECDF05" w14:textId="04D20BC6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334AFB0" w14:textId="42046B69" w:rsidR="00BA55D8" w:rsidRPr="003F2DC5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091A54AB" w:rsidR="00BA55D8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21BF7648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C76405" w:rsidRPr="00C76405">
              <w:rPr>
                <w:b/>
                <w:sz w:val="20"/>
                <w:szCs w:val="20"/>
              </w:rPr>
              <w:t xml:space="preserve">Развёртывание и эксплуатация </w:t>
            </w:r>
            <w:proofErr w:type="spellStart"/>
            <w:r w:rsidR="00C76405" w:rsidRPr="00C76405">
              <w:rPr>
                <w:b/>
                <w:sz w:val="20"/>
                <w:szCs w:val="20"/>
              </w:rPr>
              <w:t>edge</w:t>
            </w:r>
            <w:proofErr w:type="spellEnd"/>
            <w:r w:rsidR="00C76405" w:rsidRPr="00C76405">
              <w:rPr>
                <w:b/>
                <w:sz w:val="20"/>
                <w:szCs w:val="20"/>
              </w:rPr>
              <w:t>–</w:t>
            </w:r>
            <w:proofErr w:type="spellStart"/>
            <w:r w:rsidR="00C76405" w:rsidRPr="00C76405">
              <w:rPr>
                <w:b/>
                <w:sz w:val="20"/>
                <w:szCs w:val="20"/>
              </w:rPr>
              <w:t>cloud</w:t>
            </w:r>
            <w:proofErr w:type="spellEnd"/>
            <w:r w:rsidR="00C76405" w:rsidRPr="00C76405">
              <w:rPr>
                <w:b/>
                <w:sz w:val="20"/>
                <w:szCs w:val="20"/>
              </w:rPr>
              <w:t xml:space="preserve"> инфраструктуры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D4B3519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Контейнеризация </w:t>
            </w:r>
            <w:proofErr w:type="spellStart"/>
            <w:r w:rsidR="00C76405" w:rsidRPr="00C76405">
              <w:rPr>
                <w:sz w:val="20"/>
                <w:szCs w:val="20"/>
              </w:rPr>
              <w:t>Docker</w:t>
            </w:r>
            <w:proofErr w:type="spellEnd"/>
            <w:r w:rsidR="00C76405" w:rsidRPr="00C76405">
              <w:rPr>
                <w:sz w:val="20"/>
                <w:szCs w:val="20"/>
              </w:rPr>
              <w:t xml:space="preserve">: образы, сети, тома, </w:t>
            </w:r>
            <w:proofErr w:type="spellStart"/>
            <w:r w:rsidR="00C76405" w:rsidRPr="00C76405">
              <w:rPr>
                <w:sz w:val="20"/>
                <w:szCs w:val="20"/>
              </w:rPr>
              <w:t>compose</w:t>
            </w:r>
            <w:proofErr w:type="spellEnd"/>
            <w:r w:rsidR="00C76405" w:rsidRPr="00C76405">
              <w:rPr>
                <w:sz w:val="20"/>
                <w:szCs w:val="20"/>
              </w:rPr>
              <w:t>. Практики конфигурации.</w:t>
            </w:r>
          </w:p>
        </w:tc>
        <w:tc>
          <w:tcPr>
            <w:tcW w:w="861" w:type="dxa"/>
          </w:tcPr>
          <w:p w14:paraId="651B0E0A" w14:textId="522EDE44" w:rsidR="002F7F65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7CD212D8" w:rsidR="002F7F65" w:rsidRPr="00C76405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405">
              <w:rPr>
                <w:b/>
                <w:sz w:val="20"/>
                <w:szCs w:val="20"/>
              </w:rPr>
              <w:t>СЗ 6.</w:t>
            </w:r>
            <w:r w:rsidRPr="00C76405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Кластеризация устройств </w:t>
            </w:r>
            <w:proofErr w:type="spellStart"/>
            <w:r w:rsidR="00C76405" w:rsidRPr="00C76405">
              <w:rPr>
                <w:sz w:val="20"/>
                <w:szCs w:val="20"/>
              </w:rPr>
              <w:t>smart</w:t>
            </w:r>
            <w:proofErr w:type="spellEnd"/>
            <w:r w:rsidR="00C76405" w:rsidRPr="00C76405">
              <w:rPr>
                <w:sz w:val="20"/>
                <w:szCs w:val="20"/>
              </w:rPr>
              <w:t>-систем по профилю трафика</w:t>
            </w:r>
          </w:p>
        </w:tc>
        <w:tc>
          <w:tcPr>
            <w:tcW w:w="861" w:type="dxa"/>
          </w:tcPr>
          <w:p w14:paraId="168C557A" w14:textId="6B11AEBE" w:rsidR="002F7F65" w:rsidRPr="003F2DC5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25CC7DB8" w:rsidR="002F7F65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2F7F65" w:rsidRPr="00FC691A" w:rsidRDefault="002F7F65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BA55D8" w:rsidRPr="00FC691A">
              <w:rPr>
                <w:b/>
                <w:sz w:val="20"/>
                <w:szCs w:val="20"/>
              </w:rPr>
              <w:t>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C8267A" w:rsidRPr="00FC691A">
              <w:rPr>
                <w:b/>
                <w:sz w:val="20"/>
                <w:szCs w:val="20"/>
              </w:rPr>
              <w:t xml:space="preserve"> </w:t>
            </w:r>
            <w:r w:rsidR="00C8267A"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 xml:space="preserve">и </w:t>
            </w:r>
            <w:r w:rsidR="00C8267A" w:rsidRPr="00FC691A">
              <w:rPr>
                <w:sz w:val="20"/>
                <w:szCs w:val="20"/>
              </w:rPr>
              <w:t xml:space="preserve">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C8267A" w:rsidRPr="00FC691A">
              <w:rPr>
                <w:b/>
                <w:bCs/>
                <w:sz w:val="20"/>
                <w:szCs w:val="20"/>
              </w:rPr>
              <w:t xml:space="preserve"> 2</w:t>
            </w:r>
            <w:r w:rsidR="002A103A"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C7640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309622E6" w:rsidR="008642A4" w:rsidRPr="00C7640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405">
              <w:rPr>
                <w:b/>
                <w:sz w:val="20"/>
                <w:szCs w:val="20"/>
                <w:lang w:val="en-US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76405" w:rsidRPr="00C76405">
              <w:rPr>
                <w:sz w:val="20"/>
                <w:szCs w:val="20"/>
              </w:rPr>
              <w:t>Оркестрация</w:t>
            </w:r>
            <w:proofErr w:type="spellEnd"/>
            <w:r w:rsidR="00C76405" w:rsidRPr="00C76405">
              <w:rPr>
                <w:sz w:val="20"/>
                <w:szCs w:val="20"/>
                <w:lang w:val="en-US"/>
              </w:rPr>
              <w:t xml:space="preserve"> Kubernetes (</w:t>
            </w:r>
            <w:r w:rsidR="00C76405" w:rsidRPr="00C76405">
              <w:rPr>
                <w:sz w:val="20"/>
                <w:szCs w:val="20"/>
              </w:rPr>
              <w:t>введение</w:t>
            </w:r>
            <w:r w:rsidR="00C76405" w:rsidRPr="00C76405">
              <w:rPr>
                <w:sz w:val="20"/>
                <w:szCs w:val="20"/>
                <w:lang w:val="en-US"/>
              </w:rPr>
              <w:t xml:space="preserve">): pods, services, ingress, </w:t>
            </w:r>
            <w:proofErr w:type="spellStart"/>
            <w:r w:rsidR="00C76405" w:rsidRPr="00C76405">
              <w:rPr>
                <w:sz w:val="20"/>
                <w:szCs w:val="20"/>
                <w:lang w:val="en-US"/>
              </w:rPr>
              <w:t>configmaps</w:t>
            </w:r>
            <w:proofErr w:type="spellEnd"/>
            <w:r w:rsidR="00C76405" w:rsidRPr="00C76405">
              <w:rPr>
                <w:sz w:val="20"/>
                <w:szCs w:val="20"/>
                <w:lang w:val="en-US"/>
              </w:rPr>
              <w:t>, secrets.</w:t>
            </w:r>
          </w:p>
        </w:tc>
        <w:tc>
          <w:tcPr>
            <w:tcW w:w="861" w:type="dxa"/>
          </w:tcPr>
          <w:p w14:paraId="537C9AB2" w14:textId="20699946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C7640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</w:tcPr>
          <w:p w14:paraId="66320953" w14:textId="244A4274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76405" w:rsidRPr="00C76405">
              <w:rPr>
                <w:sz w:val="20"/>
                <w:szCs w:val="20"/>
              </w:rPr>
              <w:t xml:space="preserve">Снижение размерности и “сжатие” признаков для </w:t>
            </w:r>
            <w:proofErr w:type="spellStart"/>
            <w:r w:rsidR="00C76405" w:rsidRPr="00C76405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861" w:type="dxa"/>
          </w:tcPr>
          <w:p w14:paraId="289CA76B" w14:textId="0E29DBCA" w:rsidR="008642A4" w:rsidRPr="00AC0744" w:rsidRDefault="001B6ABC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473ED4D6" w:rsidR="008642A4" w:rsidRPr="00AC0744" w:rsidRDefault="00AC074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2977BB86" w:rsidR="00C8267A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2.  </w:t>
            </w:r>
            <w:r w:rsidR="007D5467" w:rsidRPr="007D5467">
              <w:rPr>
                <w:sz w:val="20"/>
                <w:szCs w:val="20"/>
              </w:rPr>
              <w:t xml:space="preserve">Развёртывание </w:t>
            </w:r>
            <w:proofErr w:type="spellStart"/>
            <w:r w:rsidR="007D5467" w:rsidRPr="007D5467">
              <w:rPr>
                <w:sz w:val="20"/>
                <w:szCs w:val="20"/>
              </w:rPr>
              <w:t>mini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IoT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-платформы в </w:t>
            </w:r>
            <w:proofErr w:type="spellStart"/>
            <w:r w:rsidR="007D5467" w:rsidRPr="007D5467">
              <w:rPr>
                <w:sz w:val="20"/>
                <w:szCs w:val="20"/>
              </w:rPr>
              <w:t>Docker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Compose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(MQTT + БД + API + </w:t>
            </w:r>
            <w:proofErr w:type="spellStart"/>
            <w:r w:rsidR="007D5467" w:rsidRPr="007D5467">
              <w:rPr>
                <w:sz w:val="20"/>
                <w:szCs w:val="20"/>
              </w:rPr>
              <w:t>Dashboard</w:t>
            </w:r>
            <w:proofErr w:type="spellEnd"/>
            <w:r w:rsidR="007D5467" w:rsidRPr="007D5467">
              <w:rPr>
                <w:sz w:val="20"/>
                <w:szCs w:val="20"/>
              </w:rPr>
              <w:t>)</w:t>
            </w:r>
          </w:p>
        </w:tc>
        <w:tc>
          <w:tcPr>
            <w:tcW w:w="861" w:type="dxa"/>
          </w:tcPr>
          <w:p w14:paraId="04C86306" w14:textId="76E18130" w:rsidR="00080FF0" w:rsidRPr="00AC0744" w:rsidRDefault="001B6AB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03819038" w:rsidR="00080FF0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20</w:t>
            </w:r>
          </w:p>
        </w:tc>
      </w:tr>
      <w:tr w:rsidR="002E7354" w:rsidRPr="003F2DC5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23773E46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Облачные сервисы для </w:t>
            </w:r>
            <w:proofErr w:type="spellStart"/>
            <w:r w:rsidR="007D5467" w:rsidRPr="007D5467">
              <w:rPr>
                <w:sz w:val="20"/>
                <w:szCs w:val="20"/>
              </w:rPr>
              <w:t>IoT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: виртуальные машины, </w:t>
            </w:r>
            <w:proofErr w:type="spellStart"/>
            <w:r w:rsidR="007D5467" w:rsidRPr="007D5467">
              <w:rPr>
                <w:sz w:val="20"/>
                <w:szCs w:val="20"/>
              </w:rPr>
              <w:t>managed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‑БД, </w:t>
            </w:r>
            <w:proofErr w:type="spellStart"/>
            <w:r w:rsidR="007D5467" w:rsidRPr="007D5467">
              <w:rPr>
                <w:sz w:val="20"/>
                <w:szCs w:val="20"/>
              </w:rPr>
              <w:t>object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storage</w:t>
            </w:r>
            <w:proofErr w:type="spellEnd"/>
            <w:r w:rsidR="007D5467" w:rsidRPr="007D5467">
              <w:rPr>
                <w:sz w:val="20"/>
                <w:szCs w:val="20"/>
              </w:rPr>
              <w:t>, IAM</w:t>
            </w:r>
          </w:p>
        </w:tc>
        <w:tc>
          <w:tcPr>
            <w:tcW w:w="861" w:type="dxa"/>
          </w:tcPr>
          <w:p w14:paraId="2DB01FEA" w14:textId="7F87C0B8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7354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1D758F88" w:rsidR="002E7354" w:rsidRPr="00FC691A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Оптимизация </w:t>
            </w:r>
            <w:proofErr w:type="spellStart"/>
            <w:r w:rsidR="007D5467" w:rsidRPr="007D5467">
              <w:rPr>
                <w:sz w:val="20"/>
                <w:szCs w:val="20"/>
              </w:rPr>
              <w:t>гиперпараметров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под ограниченные ресурсы</w:t>
            </w:r>
          </w:p>
        </w:tc>
        <w:tc>
          <w:tcPr>
            <w:tcW w:w="861" w:type="dxa"/>
          </w:tcPr>
          <w:p w14:paraId="66859DE2" w14:textId="15F9475C" w:rsidR="002E7354" w:rsidRPr="00AC0744" w:rsidRDefault="001B6ABC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2C558E68" w:rsidR="002E7354" w:rsidRPr="00AC0744" w:rsidRDefault="00AC074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8</w:t>
            </w:r>
          </w:p>
        </w:tc>
      </w:tr>
      <w:tr w:rsidR="002E7354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2E7354" w:rsidRPr="003F2DC5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2C0AC1F3" w:rsidR="002E7354" w:rsidRPr="00FC691A" w:rsidRDefault="00BA55D8" w:rsidP="002E7354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 w:rsidR="007D5467"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="007D5467" w:rsidRPr="00FC691A">
              <w:rPr>
                <w:sz w:val="20"/>
                <w:szCs w:val="20"/>
              </w:rPr>
              <w:t xml:space="preserve"> Консультации по выполнению </w:t>
            </w:r>
            <w:r w:rsidR="007D5467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2E7354" w:rsidRPr="00AC0744" w:rsidRDefault="002E7354" w:rsidP="002E735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2E7354" w:rsidRPr="00BA55D8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AC0744" w:rsidRDefault="00517B82" w:rsidP="00517B82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AC0744">
              <w:rPr>
                <w:sz w:val="20"/>
                <w:szCs w:val="20"/>
                <w:lang w:val="kk-KZ"/>
              </w:rPr>
              <w:t>Р</w:t>
            </w:r>
            <w:r w:rsidR="00470BEA" w:rsidRPr="00AC0744">
              <w:rPr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AC0744">
              <w:rPr>
                <w:sz w:val="20"/>
                <w:szCs w:val="20"/>
                <w:lang w:val="kk-KZ"/>
              </w:rPr>
              <w:t xml:space="preserve"> контроль</w:t>
            </w:r>
            <w:r w:rsidRPr="00AC0744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230D1048" w:rsidR="00B43A2C" w:rsidRPr="00FC691A" w:rsidRDefault="00B43A2C" w:rsidP="007D546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Наблюдаемость: метрики, логи, трассировки. Принципы SLO/SLA.</w:t>
            </w:r>
          </w:p>
        </w:tc>
        <w:tc>
          <w:tcPr>
            <w:tcW w:w="861" w:type="dxa"/>
          </w:tcPr>
          <w:p w14:paraId="2BFB5AD3" w14:textId="642EB3D5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4A0E56B8" w:rsidR="00B43A2C" w:rsidRPr="00FC691A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Стоимостно</w:t>
            </w:r>
            <w:proofErr w:type="spellEnd"/>
            <w:r w:rsidR="007D5467" w:rsidRPr="007D5467">
              <w:rPr>
                <w:sz w:val="20"/>
                <w:szCs w:val="20"/>
              </w:rPr>
              <w:t>-чувствительная классификация аварий</w:t>
            </w:r>
          </w:p>
        </w:tc>
        <w:tc>
          <w:tcPr>
            <w:tcW w:w="861" w:type="dxa"/>
          </w:tcPr>
          <w:p w14:paraId="6625834A" w14:textId="6EB5CF96" w:rsidR="00B43A2C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76177FCE" w:rsidR="00B43A2C" w:rsidRPr="00AC0744" w:rsidRDefault="00AC07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B43A2C" w:rsidRPr="00FC691A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="00B43A2C"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B43A2C" w:rsidRPr="00AC0744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14214AB8" w:rsidR="00080FF0" w:rsidRPr="00FC691A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Безопасность </w:t>
            </w:r>
            <w:proofErr w:type="spellStart"/>
            <w:r w:rsidR="007D5467" w:rsidRPr="007D5467">
              <w:rPr>
                <w:sz w:val="20"/>
                <w:szCs w:val="20"/>
              </w:rPr>
              <w:t>smart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‑инфраструктуры: модели угроз, сегментация сети, </w:t>
            </w:r>
            <w:proofErr w:type="spellStart"/>
            <w:r w:rsidR="007D5467" w:rsidRPr="007D5467">
              <w:rPr>
                <w:sz w:val="20"/>
                <w:szCs w:val="20"/>
              </w:rPr>
              <w:t>zero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7D5467">
              <w:rPr>
                <w:sz w:val="20"/>
                <w:szCs w:val="20"/>
              </w:rPr>
              <w:t>trust</w:t>
            </w:r>
            <w:proofErr w:type="spellEnd"/>
          </w:p>
        </w:tc>
        <w:tc>
          <w:tcPr>
            <w:tcW w:w="861" w:type="dxa"/>
          </w:tcPr>
          <w:p w14:paraId="23E11B81" w14:textId="0DDAF1B1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9CEFE21" w:rsidR="007D5467" w:rsidRPr="007D5467" w:rsidRDefault="00080FF0" w:rsidP="00080FF0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10</w:t>
            </w:r>
            <w:r w:rsidRPr="007D5467">
              <w:rPr>
                <w:b/>
                <w:sz w:val="20"/>
                <w:szCs w:val="20"/>
              </w:rPr>
              <w:t>.</w:t>
            </w:r>
            <w:r w:rsidR="007D5467" w:rsidRP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  <w:lang w:val="kk-KZ"/>
              </w:rPr>
              <w:t>С</w:t>
            </w:r>
            <w:proofErr w:type="spellStart"/>
            <w:r w:rsidR="007D5467" w:rsidRPr="007D5467">
              <w:rPr>
                <w:sz w:val="20"/>
                <w:szCs w:val="20"/>
              </w:rPr>
              <w:t>двиг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распределений: модель обучена в </w:t>
            </w:r>
            <w:proofErr w:type="spellStart"/>
            <w:r w:rsidR="007D5467" w:rsidRPr="007D5467">
              <w:rPr>
                <w:sz w:val="20"/>
                <w:szCs w:val="20"/>
              </w:rPr>
              <w:t>cloud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, работает на </w:t>
            </w:r>
            <w:proofErr w:type="spellStart"/>
            <w:r w:rsidR="007D5467" w:rsidRPr="007D5467">
              <w:rPr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861" w:type="dxa"/>
          </w:tcPr>
          <w:p w14:paraId="5312540D" w14:textId="2376D5EA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13E01809" w:rsidR="00080FF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080FF0" w:rsidRPr="00FC691A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ОП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  <w:r w:rsidR="00C64CD0" w:rsidRPr="00FC691A">
              <w:rPr>
                <w:b/>
                <w:sz w:val="20"/>
                <w:szCs w:val="20"/>
              </w:rPr>
              <w:t>5</w:t>
            </w:r>
            <w:r w:rsidRPr="00FC691A">
              <w:rPr>
                <w:b/>
                <w:sz w:val="20"/>
                <w:szCs w:val="20"/>
              </w:rPr>
              <w:t>.</w:t>
            </w:r>
            <w:r w:rsidR="00941A7A" w:rsidRPr="00FC691A">
              <w:rPr>
                <w:b/>
                <w:sz w:val="20"/>
                <w:szCs w:val="20"/>
              </w:rPr>
              <w:t xml:space="preserve"> </w:t>
            </w:r>
            <w:r w:rsidR="00941A7A"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="00941A7A" w:rsidRPr="00FC691A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080FF0" w:rsidRPr="00AC07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5A7FAC81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Надёжность и отказоустойчивость: репликация, балансировка</w:t>
            </w:r>
          </w:p>
        </w:tc>
        <w:tc>
          <w:tcPr>
            <w:tcW w:w="861" w:type="dxa"/>
          </w:tcPr>
          <w:p w14:paraId="167CA1BA" w14:textId="1706DE73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51A5F75E" w:rsidR="00DB68C0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>Инкрементальное обучение на потоке телеметрии</w:t>
            </w:r>
          </w:p>
        </w:tc>
        <w:tc>
          <w:tcPr>
            <w:tcW w:w="861" w:type="dxa"/>
          </w:tcPr>
          <w:p w14:paraId="58D8B663" w14:textId="7D9098B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BB0C0E2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18B4DE38" w:rsidR="00C8267A" w:rsidRPr="00FC691A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9F42A4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3.  </w:t>
            </w:r>
            <w:r w:rsidR="007D5467" w:rsidRPr="007D5467">
              <w:rPr>
                <w:sz w:val="20"/>
                <w:szCs w:val="20"/>
              </w:rPr>
              <w:t xml:space="preserve">Развёртывание MQTT-брокера и настройка </w:t>
            </w:r>
            <w:proofErr w:type="spellStart"/>
            <w:r w:rsidR="007D5467" w:rsidRPr="007D5467">
              <w:rPr>
                <w:sz w:val="20"/>
                <w:szCs w:val="20"/>
              </w:rPr>
              <w:t>QoS</w:t>
            </w:r>
            <w:proofErr w:type="spellEnd"/>
            <w:r w:rsidR="007D5467" w:rsidRPr="007D5467">
              <w:rPr>
                <w:sz w:val="20"/>
                <w:szCs w:val="20"/>
              </w:rPr>
              <w:t>/</w:t>
            </w:r>
            <w:proofErr w:type="spellStart"/>
            <w:r w:rsidR="007D5467" w:rsidRPr="007D5467">
              <w:rPr>
                <w:sz w:val="20"/>
                <w:szCs w:val="20"/>
              </w:rPr>
              <w:t>Topics</w:t>
            </w:r>
            <w:proofErr w:type="spellEnd"/>
            <w:r w:rsidR="007D5467" w:rsidRPr="007D5467">
              <w:rPr>
                <w:sz w:val="20"/>
                <w:szCs w:val="20"/>
              </w:rPr>
              <w:t>/</w:t>
            </w:r>
            <w:proofErr w:type="spellStart"/>
            <w:r w:rsidR="007D5467" w:rsidRPr="007D5467">
              <w:rPr>
                <w:sz w:val="20"/>
                <w:szCs w:val="20"/>
              </w:rPr>
              <w:t>Retained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/ACL для </w:t>
            </w:r>
            <w:proofErr w:type="spellStart"/>
            <w:r w:rsidR="007D5467" w:rsidRPr="007D5467">
              <w:rPr>
                <w:sz w:val="20"/>
                <w:szCs w:val="20"/>
              </w:rPr>
              <w:t>smart</w:t>
            </w:r>
            <w:proofErr w:type="spellEnd"/>
            <w:r w:rsidR="007D5467" w:rsidRPr="007D5467">
              <w:rPr>
                <w:sz w:val="20"/>
                <w:szCs w:val="20"/>
              </w:rPr>
              <w:t>-системы</w:t>
            </w:r>
          </w:p>
        </w:tc>
        <w:tc>
          <w:tcPr>
            <w:tcW w:w="861" w:type="dxa"/>
          </w:tcPr>
          <w:p w14:paraId="7C10632A" w14:textId="77777777" w:rsidR="00DB68C0" w:rsidRPr="00AC0744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60F202BD" w:rsidR="00DB68C0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15</w:t>
            </w:r>
          </w:p>
        </w:tc>
      </w:tr>
      <w:tr w:rsidR="00764152" w:rsidRPr="003F2DC5" w14:paraId="081E86B3" w14:textId="77777777" w:rsidTr="00E86A85">
        <w:tc>
          <w:tcPr>
            <w:tcW w:w="10509" w:type="dxa"/>
            <w:gridSpan w:val="4"/>
          </w:tcPr>
          <w:p w14:paraId="6E8BE6B4" w14:textId="129D370D" w:rsidR="00764152" w:rsidRPr="00AC0744" w:rsidRDefault="007641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МОДУЛЬ 3</w:t>
            </w:r>
            <w:r w:rsidR="007D5467" w:rsidRPr="00AC07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AC0744">
              <w:rPr>
                <w:sz w:val="20"/>
                <w:szCs w:val="20"/>
              </w:rPr>
              <w:t xml:space="preserve">Промышленная эксплуатация </w:t>
            </w:r>
            <w:proofErr w:type="spellStart"/>
            <w:r w:rsidR="007D5467" w:rsidRPr="00AC0744">
              <w:rPr>
                <w:sz w:val="20"/>
                <w:szCs w:val="20"/>
              </w:rPr>
              <w:t>edge</w:t>
            </w:r>
            <w:proofErr w:type="spellEnd"/>
            <w:r w:rsidR="007D5467" w:rsidRPr="00AC0744">
              <w:rPr>
                <w:sz w:val="20"/>
                <w:szCs w:val="20"/>
              </w:rPr>
              <w:t>–</w:t>
            </w:r>
            <w:proofErr w:type="spellStart"/>
            <w:r w:rsidR="007D5467" w:rsidRPr="00AC0744">
              <w:rPr>
                <w:sz w:val="20"/>
                <w:szCs w:val="20"/>
              </w:rPr>
              <w:t>cloud</w:t>
            </w:r>
            <w:proofErr w:type="spellEnd"/>
            <w:r w:rsidR="007D5467" w:rsidRPr="00AC0744">
              <w:rPr>
                <w:sz w:val="20"/>
                <w:szCs w:val="20"/>
              </w:rPr>
              <w:t xml:space="preserve"> </w:t>
            </w:r>
            <w:proofErr w:type="spellStart"/>
            <w:r w:rsidR="007D5467" w:rsidRPr="00AC0744">
              <w:rPr>
                <w:sz w:val="20"/>
                <w:szCs w:val="20"/>
              </w:rPr>
              <w:t>smart</w:t>
            </w:r>
            <w:proofErr w:type="spellEnd"/>
            <w:r w:rsidR="007D5467" w:rsidRPr="00AC0744">
              <w:rPr>
                <w:sz w:val="20"/>
                <w:szCs w:val="20"/>
              </w:rPr>
              <w:t xml:space="preserve">-систем: CI/CD, </w:t>
            </w:r>
            <w:proofErr w:type="spellStart"/>
            <w:r w:rsidR="007D5467" w:rsidRPr="00AC0744">
              <w:rPr>
                <w:sz w:val="20"/>
                <w:szCs w:val="20"/>
              </w:rPr>
              <w:t>edge</w:t>
            </w:r>
            <w:proofErr w:type="spellEnd"/>
            <w:r w:rsidR="007D5467" w:rsidRPr="00AC0744">
              <w:rPr>
                <w:sz w:val="20"/>
                <w:szCs w:val="20"/>
              </w:rPr>
              <w:t>-вычисления, серверная часть Digital Twin и итоговый проект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1D95D68D" w:rsidR="00941A7A" w:rsidRPr="00FC691A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="007D546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7D5467">
              <w:rPr>
                <w:sz w:val="20"/>
                <w:szCs w:val="20"/>
              </w:rPr>
              <w:t xml:space="preserve">CI/CD и эксплуатация: </w:t>
            </w:r>
            <w:proofErr w:type="spellStart"/>
            <w:r w:rsidR="007D5467" w:rsidRPr="007D5467">
              <w:rPr>
                <w:sz w:val="20"/>
                <w:szCs w:val="20"/>
              </w:rPr>
              <w:t>пайплайны</w:t>
            </w:r>
            <w:proofErr w:type="spellEnd"/>
            <w:r w:rsidR="007D5467" w:rsidRPr="007D5467">
              <w:rPr>
                <w:sz w:val="20"/>
                <w:szCs w:val="20"/>
              </w:rPr>
              <w:t xml:space="preserve"> сборки, тесты, деплой, </w:t>
            </w:r>
            <w:proofErr w:type="spellStart"/>
            <w:r w:rsidR="007D5467" w:rsidRPr="007D5467">
              <w:rPr>
                <w:sz w:val="20"/>
                <w:szCs w:val="20"/>
              </w:rPr>
              <w:t>rollback</w:t>
            </w:r>
            <w:proofErr w:type="spellEnd"/>
          </w:p>
        </w:tc>
        <w:tc>
          <w:tcPr>
            <w:tcW w:w="861" w:type="dxa"/>
          </w:tcPr>
          <w:p w14:paraId="6422F453" w14:textId="3F5FE3E1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763D4B47" w:rsidR="00941A7A" w:rsidRPr="00DE78CE" w:rsidRDefault="00941A7A" w:rsidP="00DE78CE">
            <w:pPr>
              <w:pStyle w:val="af2"/>
              <w:rPr>
                <w:sz w:val="20"/>
                <w:szCs w:val="20"/>
                <w:lang w:eastAsia="ru-RU"/>
              </w:rPr>
            </w:pPr>
            <w:r w:rsidRPr="00DE78CE">
              <w:rPr>
                <w:b/>
                <w:sz w:val="20"/>
                <w:szCs w:val="20"/>
              </w:rPr>
              <w:t>СЗ 12</w:t>
            </w:r>
            <w:r w:rsidRPr="00DE78CE">
              <w:rPr>
                <w:sz w:val="20"/>
                <w:szCs w:val="20"/>
              </w:rPr>
              <w:t>.</w:t>
            </w:r>
            <w:r w:rsidR="007D5467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5467" w:rsidRPr="00DE78CE">
              <w:rPr>
                <w:sz w:val="20"/>
                <w:szCs w:val="20"/>
                <w:lang w:eastAsia="ru-RU"/>
              </w:rPr>
              <w:t xml:space="preserve">Прогноз отказов серверного узла: </w:t>
            </w:r>
            <w:proofErr w:type="spellStart"/>
            <w:r w:rsidR="007D5467" w:rsidRPr="00DE78CE">
              <w:rPr>
                <w:sz w:val="20"/>
                <w:szCs w:val="20"/>
                <w:lang w:eastAsia="ru-RU"/>
              </w:rPr>
              <w:t>survival</w:t>
            </w:r>
            <w:proofErr w:type="spellEnd"/>
            <w:r w:rsidR="007D5467" w:rsidRPr="00DE78CE">
              <w:rPr>
                <w:sz w:val="20"/>
                <w:szCs w:val="20"/>
                <w:lang w:eastAsia="ru-RU"/>
              </w:rPr>
              <w:t>-подход</w:t>
            </w:r>
          </w:p>
        </w:tc>
        <w:tc>
          <w:tcPr>
            <w:tcW w:w="861" w:type="dxa"/>
          </w:tcPr>
          <w:p w14:paraId="4DFEF5F1" w14:textId="5CB5F2B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0731C502" w:rsidR="00941A7A" w:rsidRPr="00AC0744" w:rsidRDefault="00E142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941A7A" w:rsidRPr="00FC691A" w:rsidRDefault="00A542E0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2C4C7999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Edge‑вычисления: локальная аналитика, фильтрация</w:t>
            </w:r>
            <w:r w:rsidR="00DE78CE">
              <w:rPr>
                <w:sz w:val="20"/>
                <w:szCs w:val="20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офлайн‑режим</w:t>
            </w:r>
          </w:p>
        </w:tc>
        <w:tc>
          <w:tcPr>
            <w:tcW w:w="861" w:type="dxa"/>
          </w:tcPr>
          <w:p w14:paraId="3B502940" w14:textId="1B5F8B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F04D52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“Федеративная” схема в упрощённом виде</w:t>
            </w:r>
          </w:p>
        </w:tc>
        <w:tc>
          <w:tcPr>
            <w:tcW w:w="861" w:type="dxa"/>
          </w:tcPr>
          <w:p w14:paraId="4D38F08F" w14:textId="3B6F33C8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21CAF19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</w:t>
            </w:r>
            <w:r w:rsidR="001B265A" w:rsidRPr="00FC691A">
              <w:rPr>
                <w:b/>
                <w:sz w:val="20"/>
                <w:szCs w:val="20"/>
              </w:rPr>
              <w:t>7</w:t>
            </w:r>
            <w:r w:rsidRPr="00FC691A">
              <w:rPr>
                <w:b/>
                <w:sz w:val="20"/>
                <w:szCs w:val="20"/>
              </w:rPr>
              <w:t xml:space="preserve">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FC691A">
              <w:rPr>
                <w:b/>
                <w:bCs/>
                <w:sz w:val="20"/>
                <w:szCs w:val="20"/>
              </w:rPr>
              <w:t>СРО</w:t>
            </w:r>
            <w:r w:rsidRPr="00FC691A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064178D2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Digital Twin серверная часть: модели данных, события, API, интеграция со SCADA</w:t>
            </w:r>
          </w:p>
        </w:tc>
        <w:tc>
          <w:tcPr>
            <w:tcW w:w="861" w:type="dxa"/>
          </w:tcPr>
          <w:p w14:paraId="714D747A" w14:textId="01A3500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646CBDFA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="00DE78CE">
              <w:t xml:space="preserve"> </w:t>
            </w:r>
            <w:r w:rsidR="00DE78CE" w:rsidRPr="00DE78CE">
              <w:rPr>
                <w:sz w:val="20"/>
                <w:szCs w:val="20"/>
              </w:rPr>
              <w:t xml:space="preserve">Рекомендация </w:t>
            </w:r>
            <w:proofErr w:type="spellStart"/>
            <w:r w:rsidR="00DE78CE" w:rsidRPr="00DE78CE">
              <w:rPr>
                <w:sz w:val="20"/>
                <w:szCs w:val="20"/>
              </w:rPr>
              <w:t>autoscaling</w:t>
            </w:r>
            <w:proofErr w:type="spellEnd"/>
            <w:r w:rsidR="00DE78CE" w:rsidRPr="00DE78CE">
              <w:rPr>
                <w:sz w:val="20"/>
                <w:szCs w:val="20"/>
              </w:rPr>
              <w:t xml:space="preserve"> для облака</w:t>
            </w:r>
          </w:p>
        </w:tc>
        <w:tc>
          <w:tcPr>
            <w:tcW w:w="861" w:type="dxa"/>
          </w:tcPr>
          <w:p w14:paraId="3036FD8F" w14:textId="7140EC8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5ABFD149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14C3A9F4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</w:t>
            </w:r>
            <w:r w:rsidRPr="00DE78CE">
              <w:rPr>
                <w:b/>
                <w:sz w:val="20"/>
                <w:szCs w:val="20"/>
              </w:rPr>
              <w:t>.</w:t>
            </w:r>
            <w:r w:rsidR="00DE78CE" w:rsidRP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DE78CE" w:rsidRPr="00DE78CE">
              <w:rPr>
                <w:sz w:val="20"/>
                <w:szCs w:val="20"/>
              </w:rPr>
              <w:t>иповые</w:t>
            </w:r>
            <w:proofErr w:type="spellEnd"/>
            <w:r w:rsidR="00DE78CE" w:rsidRPr="00DE78CE">
              <w:rPr>
                <w:sz w:val="20"/>
                <w:szCs w:val="20"/>
              </w:rPr>
              <w:t xml:space="preserve"> архитектуры, чек‑листы готовности к эксплуатации</w:t>
            </w:r>
          </w:p>
        </w:tc>
        <w:tc>
          <w:tcPr>
            <w:tcW w:w="861" w:type="dxa"/>
          </w:tcPr>
          <w:p w14:paraId="4349AE46" w14:textId="0BCCB830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AC0744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214F239E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="00DE78C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78CE" w:rsidRPr="00DE78CE">
              <w:rPr>
                <w:sz w:val="20"/>
                <w:szCs w:val="20"/>
              </w:rPr>
              <w:t>Итоговая (мини-проект): мониторинг + прогноз + отчёт</w:t>
            </w:r>
          </w:p>
        </w:tc>
        <w:tc>
          <w:tcPr>
            <w:tcW w:w="861" w:type="dxa"/>
          </w:tcPr>
          <w:p w14:paraId="5B144FDD" w14:textId="47C2B4AC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158822A1" w:rsidR="00941A7A" w:rsidRPr="00AC0744" w:rsidRDefault="00E142E1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>10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2644AD66" w:rsidR="00941A7A" w:rsidRPr="00FC691A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4.  </w:t>
            </w:r>
            <w:r w:rsidR="001523CD" w:rsidRPr="001523CD">
              <w:rPr>
                <w:sz w:val="20"/>
                <w:szCs w:val="20"/>
              </w:rPr>
              <w:t>Сервис приёма телеметрии (</w:t>
            </w:r>
            <w:proofErr w:type="spellStart"/>
            <w:r w:rsidR="001523CD" w:rsidRPr="001523CD">
              <w:rPr>
                <w:sz w:val="20"/>
                <w:szCs w:val="20"/>
              </w:rPr>
              <w:t>Ingestion</w:t>
            </w:r>
            <w:proofErr w:type="spellEnd"/>
            <w:r w:rsidR="001523CD" w:rsidRPr="001523CD">
              <w:rPr>
                <w:sz w:val="20"/>
                <w:szCs w:val="20"/>
              </w:rPr>
              <w:t>): парсинг JSON, валидация схемы и запись в БД</w:t>
            </w:r>
          </w:p>
        </w:tc>
        <w:tc>
          <w:tcPr>
            <w:tcW w:w="861" w:type="dxa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42B5BC19" w:rsidR="00941A7A" w:rsidRPr="00AC0744" w:rsidRDefault="00E142E1" w:rsidP="002A103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744">
              <w:rPr>
                <w:sz w:val="20"/>
                <w:szCs w:val="20"/>
              </w:rPr>
              <w:t xml:space="preserve">   15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6592F38D" w14:textId="3A2E460E" w:rsidR="004947F8" w:rsidRPr="00F57E03" w:rsidRDefault="00F57E03" w:rsidP="00F57E03">
      <w:pPr>
        <w:spacing w:before="160" w:after="80"/>
      </w:pPr>
      <w:r>
        <w:rPr>
          <w:b/>
        </w:rPr>
        <w:t>СРО 1 Письменное задание «Моделирование» (10% от 100% РК</w:t>
      </w: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4DB970CE" w:rsidR="004947F8" w:rsidRPr="00F57E0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="00F57E03" w:rsidRPr="00F57E03">
              <w:rPr>
                <w:sz w:val="20"/>
                <w:szCs w:val="20"/>
              </w:rPr>
              <w:t>Умение выбрать алгоритм</w:t>
            </w:r>
            <w:r w:rsidR="00F57E03" w:rsidRPr="00F57E03">
              <w:rPr>
                <w:sz w:val="20"/>
                <w:szCs w:val="20"/>
              </w:rPr>
              <w:br/>
              <w:t>технического задания</w:t>
            </w:r>
            <w:r w:rsidR="00F57E03"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2D8C3898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5E2D2D6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6C39CD2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560ED815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F57E03"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62A9B4D9" w14:textId="77777777" w:rsidR="00F57E03" w:rsidRDefault="00F57E03" w:rsidP="00F57E03">
      <w:pPr>
        <w:spacing w:before="160" w:after="80"/>
      </w:pPr>
      <w:r>
        <w:rPr>
          <w:b/>
        </w:rPr>
        <w:t xml:space="preserve">СРО 2 Прохождение теста по материалу, предусмотренному программой «Microsoft </w:t>
      </w:r>
      <w:proofErr w:type="spellStart"/>
      <w:r>
        <w:rPr>
          <w:b/>
        </w:rPr>
        <w:t>Teams</w:t>
      </w:r>
      <w:proofErr w:type="spellEnd"/>
      <w:r>
        <w:rPr>
          <w:b/>
        </w:rPr>
        <w:t>» (22% от 100% РК)</w:t>
      </w:r>
    </w:p>
    <w:p w14:paraId="5FD10F7D" w14:textId="77777777" w:rsidR="00F6159D" w:rsidRPr="00F57E03" w:rsidRDefault="00F6159D">
      <w:pPr>
        <w:rPr>
          <w:sz w:val="20"/>
          <w:szCs w:val="20"/>
        </w:rPr>
      </w:pP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57E0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CEBC2" w14:textId="71B5D12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D6F95" w14:textId="03E2EA50" w:rsidR="00F76949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92D3706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DCDB08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6F41705D" w:rsidR="00F6159D" w:rsidRPr="00F76949" w:rsidRDefault="00F57E0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8A7A4CA" w14:textId="77777777" w:rsidR="00F57E03" w:rsidRDefault="00F6159D" w:rsidP="00F57E03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="00F57E03">
        <w:rPr>
          <w:b/>
        </w:rPr>
        <w:t>СРО 3 Презентация «Демонстрация выполненной работы в среде моделирования» (22% от 100% РК)</w:t>
      </w:r>
    </w:p>
    <w:p w14:paraId="6D153442" w14:textId="6269AC54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7E03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51F9725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Постановка целей и</w:t>
            </w:r>
            <w:r w:rsidRPr="007731A0">
              <w:rPr>
                <w:sz w:val="22"/>
              </w:rPr>
              <w:br/>
            </w:r>
            <w:r w:rsidRPr="00F57E03">
              <w:rPr>
                <w:b/>
                <w:bCs/>
                <w:sz w:val="22"/>
              </w:rPr>
              <w:t>определение стратегии</w:t>
            </w:r>
            <w:r w:rsidRPr="00F57E03">
              <w:rPr>
                <w:b/>
                <w:bCs/>
                <w:sz w:val="22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5F784ED4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154FEEF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4A758481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5D7110F6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57E03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6D43E633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57E03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57E03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68C0589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19E33" w14:textId="76B91BC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5F1DBE10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6FD01BBF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26F60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57E03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9C11AB5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1307E28E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599838DA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6A9E83E7" w:rsidR="00F57E03" w:rsidRPr="00F76949" w:rsidRDefault="00F57E03" w:rsidP="00F57E0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3D1035F9" w14:textId="77777777" w:rsidR="00F57E03" w:rsidRPr="007731A0" w:rsidRDefault="00F57E03" w:rsidP="00F57E03">
      <w:pPr>
        <w:spacing w:before="160" w:after="80"/>
      </w:pPr>
      <w:r w:rsidRPr="007731A0">
        <w:rPr>
          <w:b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</w:rPr>
        <w:t xml:space="preserve"> </w:t>
      </w:r>
      <w:proofErr w:type="spellStart"/>
      <w:r>
        <w:rPr>
          <w:b/>
        </w:rPr>
        <w:t>Teams</w:t>
      </w:r>
      <w:proofErr w:type="spellEnd"/>
      <w:r w:rsidRPr="007731A0">
        <w:rPr>
          <w:b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57E03" w14:paraId="0BD050E5" w14:textId="77777777" w:rsidTr="00F57E0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31F3589A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5F9AE495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544023C2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3BA8BE71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539EBD48" w14:textId="77777777" w:rsidR="00F57E03" w:rsidRDefault="00F57E03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57E03" w14:paraId="466BC52E" w14:textId="77777777" w:rsidTr="00F57E03">
        <w:trPr>
          <w:jc w:val="center"/>
        </w:trPr>
        <w:tc>
          <w:tcPr>
            <w:tcW w:w="2552" w:type="dxa"/>
          </w:tcPr>
          <w:p w14:paraId="51BC1D95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</w:t>
            </w:r>
            <w:r w:rsidRPr="007731A0">
              <w:rPr>
                <w:sz w:val="22"/>
              </w:rPr>
              <w:br/>
              <w:t>теорий и концепций</w:t>
            </w:r>
            <w:r w:rsidRPr="007731A0"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38C7C667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63133F1F" w14:textId="77777777" w:rsidR="00F57E03" w:rsidRPr="007731A0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74698311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0ED61838" w14:textId="77777777" w:rsidR="00F57E03" w:rsidRDefault="00F57E03" w:rsidP="00C63233">
            <w:pPr>
              <w:spacing w:before="40" w:after="40"/>
            </w:pPr>
            <w:r w:rsidRPr="007731A0">
              <w:rPr>
                <w:sz w:val="22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6326" w14:textId="77777777" w:rsidR="00A035DB" w:rsidRDefault="00A035DB" w:rsidP="004C6A23">
      <w:r>
        <w:separator/>
      </w:r>
    </w:p>
  </w:endnote>
  <w:endnote w:type="continuationSeparator" w:id="0">
    <w:p w14:paraId="557756AF" w14:textId="77777777" w:rsidR="00A035DB" w:rsidRDefault="00A035DB" w:rsidP="004C6A23">
      <w:r>
        <w:continuationSeparator/>
      </w:r>
    </w:p>
  </w:endnote>
  <w:endnote w:type="continuationNotice" w:id="1">
    <w:p w14:paraId="2548560F" w14:textId="77777777" w:rsidR="00A035DB" w:rsidRDefault="00A03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684C" w14:textId="77777777" w:rsidR="00A035DB" w:rsidRDefault="00A035DB" w:rsidP="004C6A23">
      <w:r>
        <w:separator/>
      </w:r>
    </w:p>
  </w:footnote>
  <w:footnote w:type="continuationSeparator" w:id="0">
    <w:p w14:paraId="39F624EB" w14:textId="77777777" w:rsidR="00A035DB" w:rsidRDefault="00A035DB" w:rsidP="004C6A23">
      <w:r>
        <w:continuationSeparator/>
      </w:r>
    </w:p>
  </w:footnote>
  <w:footnote w:type="continuationNotice" w:id="1">
    <w:p w14:paraId="313884B6" w14:textId="77777777" w:rsidR="00A035DB" w:rsidRDefault="00A035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4A7F"/>
    <w:multiLevelType w:val="multilevel"/>
    <w:tmpl w:val="43E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434765">
    <w:abstractNumId w:val="10"/>
  </w:num>
  <w:num w:numId="2" w16cid:durableId="717776057">
    <w:abstractNumId w:val="5"/>
  </w:num>
  <w:num w:numId="3" w16cid:durableId="2067995982">
    <w:abstractNumId w:val="4"/>
  </w:num>
  <w:num w:numId="4" w16cid:durableId="1076391650">
    <w:abstractNumId w:val="1"/>
  </w:num>
  <w:num w:numId="5" w16cid:durableId="1144931668">
    <w:abstractNumId w:val="2"/>
  </w:num>
  <w:num w:numId="6" w16cid:durableId="1604146725">
    <w:abstractNumId w:val="3"/>
  </w:num>
  <w:num w:numId="7" w16cid:durableId="399060913">
    <w:abstractNumId w:val="6"/>
  </w:num>
  <w:num w:numId="8" w16cid:durableId="1622614735">
    <w:abstractNumId w:val="0"/>
  </w:num>
  <w:num w:numId="9" w16cid:durableId="305285066">
    <w:abstractNumId w:val="7"/>
  </w:num>
  <w:num w:numId="10" w16cid:durableId="659579283">
    <w:abstractNumId w:val="9"/>
  </w:num>
  <w:num w:numId="11" w16cid:durableId="1028022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6A1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23CD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B6ABC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3F61C5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0D3F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D5467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35DB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08EC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2A9"/>
    <w:rsid w:val="00AB438F"/>
    <w:rsid w:val="00AB6D3C"/>
    <w:rsid w:val="00AC0744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3713A"/>
    <w:rsid w:val="00C41C08"/>
    <w:rsid w:val="00C46CAD"/>
    <w:rsid w:val="00C51662"/>
    <w:rsid w:val="00C56EA8"/>
    <w:rsid w:val="00C6051D"/>
    <w:rsid w:val="00C60C1D"/>
    <w:rsid w:val="00C64CD0"/>
    <w:rsid w:val="00C72C62"/>
    <w:rsid w:val="00C76405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6BA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0F13"/>
    <w:rsid w:val="00DD2802"/>
    <w:rsid w:val="00DD75A4"/>
    <w:rsid w:val="00DD769E"/>
    <w:rsid w:val="00DE13EA"/>
    <w:rsid w:val="00DE4C44"/>
    <w:rsid w:val="00DE78A0"/>
    <w:rsid w:val="00DE78CE"/>
    <w:rsid w:val="00DF1E74"/>
    <w:rsid w:val="00E00AE9"/>
    <w:rsid w:val="00E02E79"/>
    <w:rsid w:val="00E04166"/>
    <w:rsid w:val="00E06636"/>
    <w:rsid w:val="00E0710F"/>
    <w:rsid w:val="00E11617"/>
    <w:rsid w:val="00E142E1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653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55E5"/>
    <w:rsid w:val="00F56189"/>
    <w:rsid w:val="00F57E03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0346A1"/>
    <w:rPr>
      <w:b/>
      <w:bCs/>
    </w:rPr>
  </w:style>
  <w:style w:type="character" w:styleId="af1">
    <w:name w:val="Emphasis"/>
    <w:basedOn w:val="a0"/>
    <w:uiPriority w:val="20"/>
    <w:qFormat/>
    <w:rsid w:val="003F61C5"/>
    <w:rPr>
      <w:i/>
      <w:iCs/>
    </w:rPr>
  </w:style>
  <w:style w:type="paragraph" w:styleId="af2">
    <w:name w:val="No Spacing"/>
    <w:uiPriority w:val="1"/>
    <w:qFormat/>
    <w:rsid w:val="003F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uqhHsledlWvLK69nnt8uxnFnRSIQvDT21hlHVIDXSTs1%40thread.tacv2/1759389480754?context=%7b%22Tid%22%3a%22b0ab71a5-75b1-4d65-81f7-f479b4978d7b%22%2c%22Oid%22%3a%22b9f91dc0-a721-40d7-b672-cdd83263f5ad%22%7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Murat.Kunelbayev@kaznu.edu.kz" TargetMode="External"/><Relationship Id="rId10" Type="http://schemas.openxmlformats.org/officeDocument/2006/relationships/hyperlink" Target="https://www.tensorflow.org/lear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3356</Words>
  <Characters>19131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Murat Kunelbayev</cp:lastModifiedBy>
  <cp:revision>2</cp:revision>
  <cp:lastPrinted>2023-06-26T06:38:00Z</cp:lastPrinted>
  <dcterms:created xsi:type="dcterms:W3CDTF">2026-01-07T17:08:00Z</dcterms:created>
  <dcterms:modified xsi:type="dcterms:W3CDTF">2026-01-07T17:08:00Z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